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both"/>
        <w:rPr>
          <w:rFonts w:hint="eastAsia" w:ascii="黑体" w:hAnsi="黑体" w:eastAsia="黑体" w:cs="黑体"/>
          <w:b w:val="0"/>
          <w:bCs/>
          <w:kern w:val="0"/>
          <w:sz w:val="32"/>
          <w:szCs w:val="32"/>
          <w:lang w:eastAsia="zh-CN"/>
        </w:rPr>
      </w:pPr>
      <w:r>
        <w:rPr>
          <w:rFonts w:hint="eastAsia" w:ascii="黑体" w:hAnsi="黑体" w:eastAsia="黑体" w:cs="黑体"/>
          <w:b w:val="0"/>
          <w:bCs/>
          <w:kern w:val="0"/>
          <w:sz w:val="32"/>
          <w:szCs w:val="32"/>
          <w:lang w:eastAsia="zh-CN"/>
        </w:rPr>
        <w:t>附件</w:t>
      </w:r>
    </w:p>
    <w:p>
      <w:pPr>
        <w:autoSpaceDE w:val="0"/>
        <w:autoSpaceDN w:val="0"/>
        <w:adjustRightInd w:val="0"/>
        <w:jc w:val="center"/>
        <w:rPr>
          <w:rFonts w:hint="eastAsia" w:ascii="方正小标宋简体" w:hAnsi="方正小标宋简体" w:eastAsia="方正小标宋简体" w:cs="方正小标宋简体"/>
          <w:b w:val="0"/>
          <w:bCs/>
          <w:kern w:val="0"/>
          <w:sz w:val="32"/>
          <w:szCs w:val="32"/>
          <w:lang w:val="en-GB"/>
        </w:rPr>
      </w:pPr>
      <w:r>
        <w:rPr>
          <w:rFonts w:hint="eastAsia" w:ascii="方正小标宋简体" w:hAnsi="方正小标宋简体" w:eastAsia="方正小标宋简体" w:cs="方正小标宋简体"/>
          <w:b w:val="0"/>
          <w:bCs/>
          <w:kern w:val="0"/>
          <w:sz w:val="32"/>
          <w:szCs w:val="32"/>
        </w:rPr>
        <w:t>2024“大连杯”帆船</w:t>
      </w:r>
      <w:r>
        <w:rPr>
          <w:rFonts w:hint="eastAsia" w:ascii="方正小标宋简体" w:hAnsi="方正小标宋简体" w:eastAsia="方正小标宋简体" w:cs="方正小标宋简体"/>
          <w:b w:val="0"/>
          <w:bCs/>
          <w:kern w:val="0"/>
          <w:sz w:val="32"/>
          <w:szCs w:val="32"/>
          <w:lang w:eastAsia="zh-CN"/>
        </w:rPr>
        <w:t>邀请</w:t>
      </w:r>
      <w:r>
        <w:rPr>
          <w:rFonts w:hint="eastAsia" w:ascii="方正小标宋简体" w:hAnsi="方正小标宋简体" w:eastAsia="方正小标宋简体" w:cs="方正小标宋简体"/>
          <w:b w:val="0"/>
          <w:bCs/>
          <w:kern w:val="0"/>
          <w:sz w:val="32"/>
          <w:szCs w:val="32"/>
        </w:rPr>
        <w:t>赛竞赛通知</w:t>
      </w:r>
    </w:p>
    <w:p>
      <w:pPr>
        <w:jc w:val="center"/>
        <w:rPr>
          <w:rFonts w:hint="eastAsia" w:ascii="楷体" w:hAnsi="楷体" w:eastAsia="楷体" w:cs="楷体"/>
          <w:b/>
          <w:sz w:val="32"/>
          <w:szCs w:val="32"/>
        </w:rPr>
      </w:pPr>
      <w:r>
        <w:rPr>
          <w:rFonts w:hint="eastAsia" w:ascii="楷体" w:hAnsi="楷体" w:eastAsia="楷体" w:cs="楷体"/>
          <w:b/>
          <w:sz w:val="32"/>
          <w:szCs w:val="32"/>
        </w:rPr>
        <w:t>中国</w:t>
      </w:r>
      <w:r>
        <w:rPr>
          <w:rFonts w:hint="eastAsia" w:ascii="楷体" w:hAnsi="楷体" w:eastAsia="楷体" w:cs="楷体"/>
          <w:b/>
          <w:sz w:val="32"/>
          <w:szCs w:val="32"/>
          <w:lang w:val="en-US" w:eastAsia="zh-CN"/>
        </w:rPr>
        <w:t>·</w:t>
      </w:r>
      <w:r>
        <w:rPr>
          <w:rFonts w:hint="eastAsia" w:ascii="楷体" w:hAnsi="楷体" w:eastAsia="楷体" w:cs="楷体"/>
          <w:b/>
          <w:sz w:val="32"/>
          <w:szCs w:val="32"/>
        </w:rPr>
        <w:t>大连</w:t>
      </w:r>
    </w:p>
    <w:p>
      <w:pPr>
        <w:jc w:val="center"/>
        <w:rPr>
          <w:rFonts w:hint="eastAsia" w:ascii="楷体" w:hAnsi="楷体" w:eastAsia="楷体" w:cs="楷体"/>
          <w:b/>
          <w:sz w:val="32"/>
          <w:szCs w:val="32"/>
        </w:rPr>
      </w:pPr>
      <w:r>
        <w:rPr>
          <w:rFonts w:hint="eastAsia" w:ascii="楷体" w:hAnsi="楷体" w:eastAsia="楷体" w:cs="楷体"/>
          <w:b/>
          <w:sz w:val="32"/>
          <w:szCs w:val="32"/>
        </w:rPr>
        <w:t>2024年9月13日-9月17日</w:t>
      </w:r>
    </w:p>
    <w:p>
      <w:pPr>
        <w:jc w:val="center"/>
        <w:rPr>
          <w:rFonts w:ascii="仿宋" w:hAnsi="仿宋" w:eastAsia="仿宋"/>
          <w:b/>
          <w:sz w:val="28"/>
          <w:szCs w:val="28"/>
        </w:rPr>
      </w:pPr>
    </w:p>
    <w:p>
      <w:pPr>
        <w:ind w:firstLine="283" w:firstLineChars="135"/>
        <w:rPr>
          <w:rFonts w:ascii="仿宋" w:hAnsi="仿宋" w:eastAsia="仿宋"/>
        </w:rPr>
      </w:pPr>
      <w:r>
        <w:rPr>
          <w:rFonts w:hint="eastAsia" w:ascii="仿宋" w:hAnsi="仿宋" w:eastAsia="仿宋"/>
        </w:rPr>
        <w:t xml:space="preserve"> “[NP]”指某规则不能成为一条船提出抗议的理由。这更改规则60.1（a)。</w:t>
      </w:r>
    </w:p>
    <w:p>
      <w:pPr>
        <w:pStyle w:val="14"/>
        <w:ind w:left="360" w:firstLine="0" w:firstLineChars="0"/>
        <w:rPr>
          <w:rFonts w:ascii="仿宋" w:hAnsi="仿宋" w:eastAsia="仿宋"/>
        </w:rPr>
      </w:pPr>
      <w:r>
        <w:rPr>
          <w:rFonts w:hint="eastAsia" w:ascii="仿宋" w:hAnsi="仿宋" w:eastAsia="仿宋"/>
        </w:rPr>
        <w:t>“[SP]”指竞赛委员会可以不经审理而采用的标准处罚。这更改了规则63.1和A5。根据情况给予当日最好轮次的分数加</w:t>
      </w:r>
      <w:r>
        <w:rPr>
          <w:rFonts w:ascii="仿宋" w:hAnsi="仿宋" w:eastAsia="仿宋"/>
        </w:rPr>
        <w:t>1</w:t>
      </w:r>
      <w:r>
        <w:rPr>
          <w:rFonts w:hint="eastAsia" w:ascii="仿宋" w:hAnsi="仿宋" w:eastAsia="仿宋"/>
        </w:rPr>
        <w:t>的处罚。</w:t>
      </w:r>
    </w:p>
    <w:p>
      <w:pPr>
        <w:pStyle w:val="14"/>
        <w:ind w:left="360" w:firstLine="0" w:firstLineChars="0"/>
        <w:rPr>
          <w:rFonts w:ascii="仿宋" w:hAnsi="仿宋" w:eastAsia="仿宋"/>
        </w:rPr>
      </w:pPr>
    </w:p>
    <w:p>
      <w:pPr>
        <w:rPr>
          <w:rFonts w:ascii="仿宋" w:hAnsi="仿宋" w:eastAsia="仿宋"/>
          <w:b/>
        </w:rPr>
      </w:pPr>
      <w:r>
        <w:rPr>
          <w:rFonts w:hint="eastAsia" w:ascii="仿宋" w:hAnsi="仿宋" w:eastAsia="仿宋"/>
          <w:b/>
        </w:rPr>
        <w:t>1. 规则</w:t>
      </w:r>
    </w:p>
    <w:p>
      <w:pPr>
        <w:pStyle w:val="14"/>
        <w:ind w:left="360" w:firstLineChars="0"/>
        <w:rPr>
          <w:rFonts w:ascii="仿宋" w:hAnsi="仿宋" w:eastAsia="仿宋"/>
        </w:rPr>
      </w:pPr>
      <w:r>
        <w:rPr>
          <w:rFonts w:hint="eastAsia" w:ascii="仿宋" w:hAnsi="仿宋" w:eastAsia="仿宋"/>
        </w:rPr>
        <w:t>1.1 比赛执行《帆船竞赛规则》（RRS）中所定义的规则。</w:t>
      </w:r>
    </w:p>
    <w:p>
      <w:pPr>
        <w:pStyle w:val="14"/>
        <w:ind w:left="360" w:firstLineChars="0"/>
        <w:rPr>
          <w:rFonts w:ascii="仿宋" w:hAnsi="仿宋" w:eastAsia="仿宋"/>
        </w:rPr>
      </w:pPr>
      <w:r>
        <w:rPr>
          <w:rFonts w:ascii="仿宋" w:hAnsi="仿宋" w:eastAsia="仿宋"/>
        </w:rPr>
        <w:t>1.</w:t>
      </w:r>
      <w:r>
        <w:rPr>
          <w:rFonts w:hint="eastAsia" w:ascii="仿宋" w:hAnsi="仿宋" w:eastAsia="仿宋"/>
        </w:rPr>
        <w:t>2增加规则41(e)：帮助落水船员在营救位置附近返回到船上。</w:t>
      </w:r>
    </w:p>
    <w:p>
      <w:pPr>
        <w:pStyle w:val="14"/>
        <w:ind w:left="360" w:firstLineChars="0"/>
        <w:rPr>
          <w:rFonts w:ascii="仿宋" w:hAnsi="仿宋" w:eastAsia="仿宋"/>
        </w:rPr>
      </w:pPr>
      <w:r>
        <w:rPr>
          <w:rFonts w:hint="eastAsia" w:ascii="仿宋" w:hAnsi="仿宋" w:eastAsia="仿宋"/>
        </w:rPr>
        <w:t>1.3</w:t>
      </w:r>
      <w:r>
        <w:rPr>
          <w:rFonts w:ascii="仿宋" w:hAnsi="仿宋" w:eastAsia="仿宋"/>
        </w:rPr>
        <w:t xml:space="preserve"> </w:t>
      </w:r>
      <w:r>
        <w:rPr>
          <w:rFonts w:hint="eastAsia" w:ascii="仿宋" w:hAnsi="仿宋" w:eastAsia="仿宋"/>
        </w:rPr>
        <w:t>成员国/地区管理机构的规定不适用于本次比赛</w:t>
      </w:r>
    </w:p>
    <w:p>
      <w:pPr>
        <w:pStyle w:val="14"/>
        <w:ind w:left="360" w:firstLineChars="0"/>
        <w:rPr>
          <w:rFonts w:ascii="仿宋" w:hAnsi="仿宋" w:eastAsia="仿宋"/>
        </w:rPr>
      </w:pPr>
      <w:r>
        <w:rPr>
          <w:rFonts w:hint="eastAsia" w:ascii="仿宋" w:hAnsi="仿宋" w:eastAsia="仿宋"/>
        </w:rPr>
        <w:t>1</w:t>
      </w:r>
      <w:r>
        <w:rPr>
          <w:rFonts w:ascii="仿宋" w:hAnsi="仿宋" w:eastAsia="仿宋"/>
        </w:rPr>
        <w:t xml:space="preserve">.4 </w:t>
      </w:r>
      <w:r>
        <w:rPr>
          <w:rFonts w:hint="eastAsia" w:ascii="仿宋" w:hAnsi="仿宋" w:eastAsia="仿宋"/>
        </w:rPr>
        <w:t>若有因规则语言版本引起的争议，以英文版本的内容为主。</w:t>
      </w:r>
    </w:p>
    <w:p>
      <w:pPr>
        <w:pStyle w:val="14"/>
        <w:ind w:left="360" w:firstLineChars="0"/>
        <w:rPr>
          <w:rFonts w:ascii="仿宋" w:hAnsi="仿宋" w:eastAsia="仿宋"/>
        </w:rPr>
      </w:pPr>
      <w:r>
        <w:rPr>
          <w:rFonts w:hint="eastAsia" w:ascii="仿宋" w:hAnsi="仿宋" w:eastAsia="仿宋"/>
        </w:rPr>
        <w:t>1.</w:t>
      </w:r>
      <w:r>
        <w:rPr>
          <w:rFonts w:ascii="仿宋" w:hAnsi="仿宋" w:eastAsia="仿宋"/>
        </w:rPr>
        <w:t xml:space="preserve">5 </w:t>
      </w:r>
    </w:p>
    <w:p>
      <w:pPr>
        <w:pStyle w:val="14"/>
        <w:ind w:left="360" w:firstLineChars="0"/>
        <w:rPr>
          <w:rFonts w:ascii="仿宋" w:hAnsi="仿宋" w:eastAsia="仿宋"/>
        </w:rPr>
      </w:pPr>
      <w:r>
        <w:rPr>
          <w:rFonts w:hint="eastAsia" w:ascii="仿宋" w:hAnsi="仿宋" w:eastAsia="仿宋"/>
        </w:rPr>
        <w:t>1.</w:t>
      </w:r>
      <w:r>
        <w:rPr>
          <w:rFonts w:ascii="仿宋" w:hAnsi="仿宋" w:eastAsia="仿宋"/>
        </w:rPr>
        <w:t>6</w:t>
      </w:r>
      <w:r>
        <w:rPr>
          <w:rFonts w:hint="eastAsia" w:ascii="仿宋" w:hAnsi="仿宋" w:eastAsia="仿宋"/>
        </w:rPr>
        <w:t xml:space="preserve"> RRS 20适用时，一条船可以通过&lt;VHF</w:t>
      </w:r>
      <w:r>
        <w:rPr>
          <w:rFonts w:hint="eastAsia" w:ascii="仿宋" w:hAnsi="仿宋" w:eastAsia="仿宋"/>
          <w:lang w:val="en-US" w:eastAsia="zh-CN"/>
        </w:rPr>
        <w:t>81</w:t>
      </w:r>
      <w:bookmarkStart w:id="2" w:name="_GoBack"/>
      <w:bookmarkEnd w:id="2"/>
      <w:r>
        <w:rPr>
          <w:rFonts w:hint="eastAsia" w:ascii="仿宋" w:hAnsi="仿宋" w:eastAsia="仿宋"/>
        </w:rPr>
        <w:t>&gt;来表明其需要换舷的空间或其回应。</w:t>
      </w:r>
    </w:p>
    <w:p>
      <w:pPr>
        <w:pStyle w:val="14"/>
        <w:ind w:left="360" w:firstLineChars="0"/>
        <w:rPr>
          <w:rFonts w:ascii="仿宋" w:hAnsi="仿宋" w:eastAsia="仿宋"/>
        </w:rPr>
      </w:pPr>
      <w:r>
        <w:rPr>
          <w:rFonts w:hint="eastAsia" w:ascii="仿宋" w:hAnsi="仿宋" w:eastAsia="仿宋"/>
        </w:rPr>
        <w:t>1.</w:t>
      </w:r>
      <w:r>
        <w:rPr>
          <w:rFonts w:ascii="仿宋" w:hAnsi="仿宋" w:eastAsia="仿宋"/>
        </w:rPr>
        <w:t>7</w:t>
      </w:r>
      <w:r>
        <w:rPr>
          <w:rFonts w:hint="eastAsia" w:ascii="仿宋" w:hAnsi="仿宋" w:eastAsia="仿宋"/>
        </w:rPr>
        <w:t>船队自带符合ISO12402-5或更高标准的救生衣、VHF海事对讲机和手持GPS。</w:t>
      </w:r>
    </w:p>
    <w:p>
      <w:pPr>
        <w:pStyle w:val="14"/>
        <w:ind w:left="360" w:firstLineChars="0"/>
        <w:rPr>
          <w:rFonts w:ascii="仿宋" w:hAnsi="仿宋" w:eastAsia="仿宋"/>
        </w:rPr>
      </w:pPr>
      <w:r>
        <w:rPr>
          <w:rFonts w:hint="eastAsia" w:ascii="仿宋" w:hAnsi="仿宋" w:eastAsia="仿宋"/>
        </w:rPr>
        <w:t>1</w:t>
      </w:r>
      <w:r>
        <w:rPr>
          <w:rFonts w:ascii="仿宋" w:hAnsi="仿宋" w:eastAsia="仿宋"/>
        </w:rPr>
        <w:t>.9</w:t>
      </w:r>
      <w:r>
        <w:rPr>
          <w:rFonts w:hint="eastAsia" w:ascii="仿宋" w:hAnsi="仿宋" w:eastAsia="仿宋"/>
        </w:rPr>
        <w:t>如果竞赛通知（NoR）和航行细则（SIs）之间有冲突，将以SIs为准。此处修改RRS63.7。</w:t>
      </w:r>
    </w:p>
    <w:p>
      <w:pPr>
        <w:rPr>
          <w:rFonts w:ascii="仿宋" w:hAnsi="仿宋" w:eastAsia="仿宋"/>
          <w:b/>
        </w:rPr>
      </w:pPr>
      <w:r>
        <w:rPr>
          <w:rFonts w:hint="eastAsia" w:ascii="仿宋" w:hAnsi="仿宋" w:eastAsia="仿宋"/>
          <w:b/>
        </w:rPr>
        <w:t>2. 航行细则</w:t>
      </w:r>
    </w:p>
    <w:p>
      <w:pPr>
        <w:ind w:firstLine="630" w:firstLineChars="300"/>
        <w:rPr>
          <w:rFonts w:ascii="仿宋" w:hAnsi="仿宋" w:eastAsia="仿宋"/>
          <w:b/>
        </w:rPr>
      </w:pPr>
      <w:r>
        <w:rPr>
          <w:rFonts w:hint="eastAsia" w:ascii="仿宋" w:hAnsi="仿宋" w:eastAsia="仿宋"/>
          <w:color w:val="000000"/>
        </w:rPr>
        <w:t>报到后将获取本赛事的航行细则。</w:t>
      </w:r>
    </w:p>
    <w:p>
      <w:pPr>
        <w:rPr>
          <w:rFonts w:ascii="仿宋" w:hAnsi="仿宋" w:eastAsia="仿宋"/>
          <w:b/>
        </w:rPr>
      </w:pPr>
      <w:r>
        <w:rPr>
          <w:rFonts w:hint="eastAsia" w:ascii="仿宋" w:hAnsi="仿宋" w:eastAsia="仿宋"/>
          <w:b/>
        </w:rPr>
        <w:t xml:space="preserve">3. </w:t>
      </w:r>
      <w:r>
        <w:rPr>
          <w:rFonts w:ascii="仿宋" w:hAnsi="仿宋" w:eastAsia="仿宋"/>
          <w:b/>
        </w:rPr>
        <w:t>信息沟通</w:t>
      </w:r>
    </w:p>
    <w:p>
      <w:pPr>
        <w:ind w:firstLine="420" w:firstLineChars="200"/>
        <w:rPr>
          <w:rFonts w:ascii="仿宋" w:hAnsi="仿宋" w:eastAsia="仿宋"/>
        </w:rPr>
      </w:pPr>
      <w:r>
        <w:rPr>
          <w:rFonts w:hint="eastAsia" w:ascii="仿宋" w:hAnsi="仿宋" w:eastAsia="仿宋"/>
        </w:rPr>
        <w:t>3.1 选手</w:t>
      </w:r>
      <w:r>
        <w:rPr>
          <w:rFonts w:ascii="仿宋" w:hAnsi="仿宋" w:eastAsia="仿宋"/>
        </w:rPr>
        <w:t>通知将公布在位于</w:t>
      </w:r>
      <w:r>
        <w:rPr>
          <w:rFonts w:hint="eastAsia" w:ascii="仿宋" w:hAnsi="仿宋" w:eastAsia="仿宋"/>
        </w:rPr>
        <w:t>大连星海湾游艇港</w:t>
      </w:r>
      <w:r>
        <w:rPr>
          <w:rFonts w:ascii="仿宋" w:hAnsi="仿宋" w:eastAsia="仿宋"/>
        </w:rPr>
        <w:t>官方公告栏上。</w:t>
      </w:r>
      <w:r>
        <w:rPr>
          <w:rFonts w:hint="eastAsia" w:ascii="仿宋" w:hAnsi="仿宋" w:eastAsia="仿宋"/>
        </w:rPr>
        <w:t>在</w:t>
      </w:r>
      <w:r>
        <w:rPr>
          <w:rFonts w:ascii="仿宋" w:hAnsi="仿宋" w:eastAsia="仿宋"/>
        </w:rPr>
        <w:t>线</w:t>
      </w:r>
      <w:r>
        <w:rPr>
          <w:rFonts w:hint="eastAsia" w:ascii="仿宋" w:hAnsi="仿宋" w:eastAsia="仿宋"/>
        </w:rPr>
        <w:t>赛事辅助</w:t>
      </w:r>
      <w:r>
        <w:rPr>
          <w:rFonts w:ascii="仿宋" w:hAnsi="仿宋" w:eastAsia="仿宋"/>
        </w:rPr>
        <w:t>公告</w:t>
      </w:r>
      <w:r>
        <w:rPr>
          <w:rFonts w:hint="eastAsia" w:ascii="仿宋" w:hAnsi="仿宋" w:eastAsia="仿宋"/>
        </w:rPr>
        <w:t>为微</w:t>
      </w:r>
      <w:r>
        <w:rPr>
          <w:rFonts w:ascii="仿宋" w:hAnsi="仿宋" w:eastAsia="仿宋"/>
        </w:rPr>
        <w:t>信</w:t>
      </w:r>
      <w:r>
        <w:rPr>
          <w:rFonts w:hint="eastAsia" w:ascii="仿宋" w:hAnsi="仿宋" w:eastAsia="仿宋"/>
        </w:rPr>
        <w:t>“大连杯帆船赛赛事群”。</w:t>
      </w:r>
    </w:p>
    <w:p>
      <w:pPr>
        <w:ind w:firstLine="420" w:firstLineChars="200"/>
        <w:rPr>
          <w:rFonts w:ascii="仿宋" w:hAnsi="仿宋" w:eastAsia="仿宋"/>
        </w:rPr>
      </w:pPr>
      <w:r>
        <w:rPr>
          <w:rFonts w:hint="eastAsia" w:ascii="仿宋" w:hAnsi="仿宋" w:eastAsia="仿宋"/>
        </w:rPr>
        <w:t>3.2 [DP]竞赛期间，除紧急情况外，参赛船不得进行语音或数据传输，且不得接收非所有船都可以获得的语音或数据通讯。</w:t>
      </w:r>
    </w:p>
    <w:p>
      <w:pPr>
        <w:pStyle w:val="14"/>
        <w:numPr>
          <w:ilvl w:val="0"/>
          <w:numId w:val="1"/>
        </w:numPr>
        <w:ind w:firstLineChars="0"/>
        <w:rPr>
          <w:rFonts w:ascii="仿宋" w:hAnsi="仿宋" w:eastAsia="仿宋"/>
          <w:b/>
        </w:rPr>
      </w:pPr>
      <w:r>
        <w:rPr>
          <w:rFonts w:hint="eastAsia" w:ascii="仿宋" w:hAnsi="仿宋" w:eastAsia="仿宋"/>
          <w:b/>
        </w:rPr>
        <w:t>参赛资格与报名</w:t>
      </w:r>
    </w:p>
    <w:p>
      <w:pPr>
        <w:rPr>
          <w:rFonts w:ascii="仿宋" w:hAnsi="仿宋" w:eastAsia="仿宋"/>
        </w:rPr>
      </w:pPr>
      <w:r>
        <w:rPr>
          <w:rFonts w:hint="eastAsia" w:ascii="仿宋" w:hAnsi="仿宋" w:eastAsia="仿宋"/>
        </w:rPr>
        <w:t>4.1 参赛船只</w:t>
      </w:r>
    </w:p>
    <w:p>
      <w:pPr>
        <w:ind w:firstLine="420" w:firstLineChars="200"/>
        <w:rPr>
          <w:rFonts w:ascii="仿宋" w:hAnsi="仿宋" w:eastAsia="仿宋"/>
        </w:rPr>
      </w:pPr>
      <w:r>
        <w:rPr>
          <w:rFonts w:hint="eastAsia" w:ascii="仿宋" w:hAnsi="仿宋" w:eastAsia="仿宋"/>
        </w:rPr>
        <w:t>组委会计划组织含2</w:t>
      </w:r>
      <w:r>
        <w:rPr>
          <w:rFonts w:ascii="仿宋" w:hAnsi="仿宋" w:eastAsia="仿宋"/>
        </w:rPr>
        <w:t>0</w:t>
      </w:r>
      <w:r>
        <w:rPr>
          <w:rFonts w:hint="eastAsia" w:ascii="仿宋" w:hAnsi="仿宋" w:eastAsia="仿宋"/>
        </w:rPr>
        <w:t>条珐伊2</w:t>
      </w:r>
      <w:r>
        <w:rPr>
          <w:rFonts w:ascii="仿宋" w:hAnsi="仿宋" w:eastAsia="仿宋"/>
        </w:rPr>
        <w:t>8</w:t>
      </w:r>
      <w:r>
        <w:rPr>
          <w:rFonts w:hint="eastAsia" w:ascii="仿宋" w:hAnsi="仿宋" w:eastAsia="仿宋"/>
        </w:rPr>
        <w:t>级帆船。</w:t>
      </w:r>
      <w:r>
        <w:rPr>
          <w:rFonts w:ascii="仿宋" w:hAnsi="仿宋" w:eastAsia="仿宋"/>
        </w:rPr>
        <w:t xml:space="preserve"> </w:t>
      </w:r>
    </w:p>
    <w:p>
      <w:pPr>
        <w:rPr>
          <w:rFonts w:ascii="仿宋" w:hAnsi="仿宋" w:eastAsia="仿宋"/>
        </w:rPr>
      </w:pPr>
      <w:r>
        <w:rPr>
          <w:rFonts w:hint="eastAsia" w:ascii="仿宋" w:hAnsi="仿宋" w:eastAsia="仿宋"/>
        </w:rPr>
        <w:t>4.2 参赛资格</w:t>
      </w:r>
    </w:p>
    <w:p>
      <w:pPr>
        <w:ind w:firstLine="420" w:firstLineChars="200"/>
        <w:rPr>
          <w:rFonts w:ascii="仿宋" w:hAnsi="仿宋" w:eastAsia="仿宋"/>
        </w:rPr>
      </w:pPr>
      <w:r>
        <w:rPr>
          <w:rFonts w:hint="eastAsia" w:ascii="仿宋" w:hAnsi="仿宋" w:eastAsia="仿宋"/>
        </w:rPr>
        <w:t>4.2.1船队可以代表其国家或地区、城市、俱乐部或通过赛事组委会同意的船东组队报名参加本届赛事。</w:t>
      </w:r>
    </w:p>
    <w:p>
      <w:pPr>
        <w:ind w:firstLine="420" w:firstLineChars="200"/>
        <w:rPr>
          <w:rFonts w:ascii="仿宋" w:hAnsi="仿宋" w:eastAsia="仿宋"/>
        </w:rPr>
      </w:pPr>
      <w:r>
        <w:rPr>
          <w:rFonts w:hint="eastAsia" w:ascii="仿宋" w:hAnsi="仿宋" w:eastAsia="仿宋"/>
        </w:rPr>
        <w:t>4.2.2 船</w:t>
      </w:r>
      <w:r>
        <w:rPr>
          <w:rFonts w:ascii="仿宋" w:hAnsi="仿宋" w:eastAsia="仿宋"/>
        </w:rPr>
        <w:t>上</w:t>
      </w:r>
      <w:r>
        <w:rPr>
          <w:rFonts w:hint="eastAsia" w:ascii="仿宋" w:hAnsi="仿宋" w:eastAsia="仿宋"/>
        </w:rPr>
        <w:t>船员中至少具有1名须具有娴熟竞赛经验的舵手。2名船</w:t>
      </w:r>
      <w:r>
        <w:rPr>
          <w:rFonts w:ascii="仿宋" w:hAnsi="仿宋" w:eastAsia="仿宋"/>
        </w:rPr>
        <w:t>上</w:t>
      </w:r>
      <w:r>
        <w:rPr>
          <w:rFonts w:hint="eastAsia" w:ascii="仿宋" w:hAnsi="仿宋" w:eastAsia="仿宋"/>
        </w:rPr>
        <w:t>选手须参加过同类型赛事的经历并有舵手经验。</w:t>
      </w:r>
    </w:p>
    <w:p>
      <w:pPr>
        <w:ind w:firstLine="420" w:firstLineChars="200"/>
        <w:rPr>
          <w:rFonts w:ascii="仿宋" w:hAnsi="仿宋" w:eastAsia="仿宋"/>
          <w:color w:val="FF0000"/>
        </w:rPr>
      </w:pPr>
      <w:r>
        <w:rPr>
          <w:rFonts w:hint="eastAsia" w:ascii="仿宋" w:hAnsi="仿宋" w:eastAsia="仿宋"/>
        </w:rPr>
        <w:t>4.2.3具备本竞赛通知</w:t>
      </w:r>
      <w:r>
        <w:rPr>
          <w:rFonts w:hint="eastAsia" w:ascii="仿宋" w:hAnsi="仿宋" w:eastAsia="仿宋"/>
          <w:b/>
        </w:rPr>
        <w:t>21</w:t>
      </w:r>
      <w:r>
        <w:rPr>
          <w:rFonts w:hint="eastAsia" w:ascii="仿宋" w:hAnsi="仿宋" w:eastAsia="仿宋"/>
        </w:rPr>
        <w:t>要求的人员保险。</w:t>
      </w:r>
    </w:p>
    <w:p>
      <w:pPr>
        <w:rPr>
          <w:rFonts w:ascii="仿宋" w:hAnsi="仿宋" w:eastAsia="仿宋"/>
        </w:rPr>
      </w:pPr>
      <w:r>
        <w:rPr>
          <w:rFonts w:hint="eastAsia" w:ascii="仿宋" w:hAnsi="仿宋" w:eastAsia="仿宋"/>
        </w:rPr>
        <w:t>4.3 报名</w:t>
      </w:r>
      <w:r>
        <w:rPr>
          <w:rFonts w:ascii="仿宋" w:hAnsi="仿宋" w:eastAsia="仿宋"/>
        </w:rPr>
        <w:t xml:space="preserve"> </w:t>
      </w:r>
    </w:p>
    <w:p>
      <w:pPr>
        <w:ind w:firstLine="420" w:firstLineChars="200"/>
        <w:rPr>
          <w:rFonts w:hint="eastAsia" w:ascii="仿宋" w:hAnsi="仿宋" w:eastAsia="仿宋"/>
          <w:highlight w:val="none"/>
          <w:lang w:eastAsia="zh-CN"/>
        </w:rPr>
      </w:pPr>
      <w:r>
        <w:rPr>
          <w:rFonts w:hint="eastAsia" w:ascii="仿宋" w:hAnsi="仿宋" w:eastAsia="仿宋"/>
          <w:sz w:val="21"/>
          <w:szCs w:val="21"/>
          <w:highlight w:val="none"/>
        </w:rPr>
        <w:t>报名船队将自本通知发布至2024年9</w:t>
      </w:r>
      <w:r>
        <w:rPr>
          <w:rFonts w:hint="eastAsia" w:ascii="仿宋" w:hAnsi="仿宋" w:eastAsia="仿宋"/>
          <w:color w:val="000000"/>
          <w:sz w:val="21"/>
          <w:szCs w:val="21"/>
          <w:highlight w:val="none"/>
        </w:rPr>
        <w:t>月1</w:t>
      </w:r>
      <w:r>
        <w:rPr>
          <w:rFonts w:ascii="仿宋" w:hAnsi="仿宋" w:eastAsia="仿宋"/>
          <w:color w:val="000000"/>
          <w:sz w:val="21"/>
          <w:szCs w:val="21"/>
          <w:highlight w:val="none"/>
        </w:rPr>
        <w:t>0</w:t>
      </w:r>
      <w:r>
        <w:rPr>
          <w:rFonts w:hint="eastAsia" w:ascii="仿宋" w:hAnsi="仿宋" w:eastAsia="仿宋"/>
          <w:color w:val="000000"/>
          <w:sz w:val="21"/>
          <w:szCs w:val="21"/>
          <w:highlight w:val="none"/>
        </w:rPr>
        <w:t>日1</w:t>
      </w:r>
      <w:r>
        <w:rPr>
          <w:rFonts w:ascii="仿宋" w:hAnsi="仿宋" w:eastAsia="仿宋"/>
          <w:color w:val="000000"/>
          <w:sz w:val="21"/>
          <w:szCs w:val="21"/>
          <w:highlight w:val="none"/>
        </w:rPr>
        <w:t>2</w:t>
      </w:r>
      <w:r>
        <w:rPr>
          <w:rFonts w:hint="eastAsia" w:ascii="仿宋" w:hAnsi="仿宋" w:eastAsia="仿宋"/>
          <w:color w:val="000000"/>
          <w:sz w:val="21"/>
          <w:szCs w:val="21"/>
          <w:highlight w:val="none"/>
        </w:rPr>
        <w:t>:00前完成报名；</w:t>
      </w:r>
      <w:r>
        <w:rPr>
          <w:rFonts w:hint="eastAsia" w:ascii="仿宋" w:hAnsi="仿宋" w:eastAsia="仿宋"/>
          <w:sz w:val="21"/>
          <w:szCs w:val="21"/>
          <w:highlight w:val="none"/>
        </w:rPr>
        <w:t>提交参赛船队报名</w:t>
      </w:r>
      <w:r>
        <w:rPr>
          <w:rFonts w:ascii="仿宋" w:hAnsi="仿宋" w:eastAsia="仿宋"/>
          <w:sz w:val="21"/>
          <w:szCs w:val="21"/>
          <w:highlight w:val="none"/>
        </w:rPr>
        <w:t>表与下面所要求的</w:t>
      </w:r>
      <w:r>
        <w:rPr>
          <w:rFonts w:hint="eastAsia" w:ascii="仿宋" w:hAnsi="仿宋" w:eastAsia="仿宋"/>
          <w:sz w:val="21"/>
          <w:szCs w:val="21"/>
          <w:highlight w:val="none"/>
        </w:rPr>
        <w:t>文件</w:t>
      </w:r>
      <w:r>
        <w:rPr>
          <w:rFonts w:ascii="仿宋" w:hAnsi="仿宋" w:eastAsia="仿宋"/>
          <w:sz w:val="21"/>
          <w:szCs w:val="21"/>
          <w:highlight w:val="none"/>
        </w:rPr>
        <w:t>与</w:t>
      </w:r>
      <w:r>
        <w:rPr>
          <w:rFonts w:hint="eastAsia" w:ascii="仿宋" w:hAnsi="仿宋" w:eastAsia="仿宋"/>
          <w:sz w:val="21"/>
          <w:szCs w:val="21"/>
          <w:highlight w:val="none"/>
        </w:rPr>
        <w:t>资料，</w:t>
      </w:r>
      <w:r>
        <w:rPr>
          <w:sz w:val="21"/>
          <w:szCs w:val="21"/>
          <w:highlight w:val="none"/>
        </w:rPr>
        <w:fldChar w:fldCharType="begin"/>
      </w:r>
      <w:r>
        <w:rPr>
          <w:sz w:val="21"/>
          <w:szCs w:val="21"/>
          <w:highlight w:val="none"/>
        </w:rPr>
        <w:instrText xml:space="preserve"> HYPERLINK "mailto:电邮至组委会邮箱brr_info@163.com%20" </w:instrText>
      </w:r>
      <w:r>
        <w:rPr>
          <w:sz w:val="21"/>
          <w:szCs w:val="21"/>
          <w:highlight w:val="none"/>
        </w:rPr>
        <w:fldChar w:fldCharType="separate"/>
      </w:r>
      <w:r>
        <w:rPr>
          <w:rStyle w:val="12"/>
          <w:rFonts w:hint="eastAsia" w:ascii="仿宋" w:hAnsi="仿宋" w:eastAsia="仿宋"/>
          <w:color w:val="auto"/>
          <w:sz w:val="21"/>
          <w:szCs w:val="21"/>
          <w:highlight w:val="none"/>
          <w:u w:val="none"/>
        </w:rPr>
        <w:t>电邮至组委会邮箱</w:t>
      </w:r>
      <w:r>
        <w:rPr>
          <w:rStyle w:val="12"/>
          <w:rFonts w:hint="eastAsia" w:ascii="仿宋" w:hAnsi="仿宋" w:eastAsia="仿宋"/>
          <w:color w:val="auto"/>
          <w:sz w:val="21"/>
          <w:szCs w:val="21"/>
          <w:highlight w:val="none"/>
          <w:u w:val="none"/>
          <w:lang w:val="en-US" w:eastAsia="zh-CN"/>
        </w:rPr>
        <w:t>503301872@qq</w:t>
      </w:r>
      <w:r>
        <w:rPr>
          <w:rStyle w:val="12"/>
          <w:rFonts w:ascii="仿宋" w:hAnsi="仿宋" w:eastAsia="仿宋"/>
          <w:color w:val="auto"/>
          <w:sz w:val="21"/>
          <w:szCs w:val="21"/>
          <w:highlight w:val="none"/>
          <w:u w:val="none"/>
        </w:rPr>
        <w:t>.com</w:t>
      </w:r>
      <w:r>
        <w:rPr>
          <w:rStyle w:val="12"/>
          <w:rFonts w:hint="eastAsia" w:ascii="仿宋" w:hAnsi="仿宋" w:eastAsia="仿宋"/>
          <w:color w:val="auto"/>
          <w:sz w:val="21"/>
          <w:szCs w:val="21"/>
          <w:highlight w:val="none"/>
          <w:u w:val="none"/>
          <w:lang w:val="en-US" w:eastAsia="zh-CN"/>
        </w:rPr>
        <w:t>,</w:t>
      </w:r>
      <w:r>
        <w:rPr>
          <w:rStyle w:val="12"/>
          <w:rFonts w:ascii="仿宋" w:hAnsi="仿宋" w:eastAsia="仿宋"/>
          <w:color w:val="auto"/>
          <w:sz w:val="21"/>
          <w:szCs w:val="21"/>
          <w:highlight w:val="none"/>
          <w:u w:val="none"/>
        </w:rPr>
        <w:fldChar w:fldCharType="end"/>
      </w:r>
      <w:r>
        <w:rPr>
          <w:rStyle w:val="12"/>
          <w:rFonts w:hint="eastAsia" w:ascii="仿宋" w:hAnsi="仿宋" w:eastAsia="仿宋"/>
          <w:color w:val="auto"/>
          <w:sz w:val="21"/>
          <w:szCs w:val="21"/>
          <w:highlight w:val="none"/>
          <w:u w:val="none"/>
          <w:lang w:eastAsia="zh-CN"/>
        </w:rPr>
        <w:t>联系人：冯雯婷</w:t>
      </w:r>
      <w:r>
        <w:rPr>
          <w:rFonts w:hint="eastAsia" w:ascii="仿宋" w:hAnsi="仿宋" w:eastAsia="仿宋"/>
          <w:sz w:val="21"/>
          <w:szCs w:val="21"/>
          <w:highlight w:val="none"/>
        </w:rPr>
        <w:t>（</w:t>
      </w:r>
      <w:r>
        <w:rPr>
          <w:rFonts w:hint="eastAsia" w:ascii="仿宋" w:hAnsi="仿宋" w:eastAsia="仿宋"/>
          <w:color w:val="000000"/>
          <w:sz w:val="21"/>
          <w:szCs w:val="21"/>
          <w:highlight w:val="none"/>
        </w:rPr>
        <w:t>标</w:t>
      </w:r>
      <w:r>
        <w:rPr>
          <w:rFonts w:hint="eastAsia" w:ascii="仿宋" w:hAnsi="仿宋" w:eastAsia="仿宋"/>
          <w:sz w:val="21"/>
          <w:szCs w:val="21"/>
          <w:highlight w:val="none"/>
        </w:rPr>
        <w:t>题注明参赛船队名称）</w:t>
      </w:r>
      <w:r>
        <w:rPr>
          <w:rFonts w:hint="eastAsia" w:ascii="仿宋" w:hAnsi="仿宋" w:eastAsia="仿宋"/>
          <w:sz w:val="21"/>
          <w:szCs w:val="21"/>
          <w:highlight w:val="none"/>
          <w:lang w:eastAsia="zh-CN"/>
        </w:rPr>
        <w:t>。</w:t>
      </w:r>
    </w:p>
    <w:p>
      <w:pPr>
        <w:ind w:firstLine="420" w:firstLineChars="200"/>
        <w:rPr>
          <w:rFonts w:ascii="仿宋" w:hAnsi="仿宋" w:eastAsia="仿宋"/>
        </w:rPr>
      </w:pPr>
      <w:r>
        <w:rPr>
          <w:rFonts w:hint="eastAsia" w:ascii="仿宋" w:hAnsi="仿宋" w:eastAsia="仿宋"/>
        </w:rPr>
        <w:t>4.3.1确定名单的参赛报名表及本</w:t>
      </w:r>
      <w:r>
        <w:rPr>
          <w:rFonts w:ascii="仿宋" w:hAnsi="仿宋" w:eastAsia="仿宋"/>
        </w:rPr>
        <w:t>通知第</w:t>
      </w:r>
      <w:r>
        <w:rPr>
          <w:rFonts w:hint="eastAsia" w:ascii="仿宋" w:hAnsi="仿宋" w:eastAsia="仿宋"/>
          <w:lang w:val="en-GB"/>
        </w:rPr>
        <w:t>4.2.2条</w:t>
      </w:r>
      <w:r>
        <w:rPr>
          <w:rFonts w:ascii="仿宋" w:hAnsi="仿宋" w:eastAsia="仿宋"/>
          <w:lang w:val="en-GB"/>
        </w:rPr>
        <w:t>所要求的</w:t>
      </w:r>
      <w:r>
        <w:rPr>
          <w:rFonts w:hint="eastAsia" w:ascii="仿宋" w:hAnsi="仿宋" w:eastAsia="仿宋"/>
        </w:rPr>
        <w:t>船员参赛经历声明；</w:t>
      </w:r>
    </w:p>
    <w:p>
      <w:pPr>
        <w:ind w:firstLine="420" w:firstLineChars="200"/>
        <w:rPr>
          <w:rFonts w:ascii="仿宋" w:hAnsi="仿宋" w:eastAsia="仿宋"/>
        </w:rPr>
      </w:pPr>
      <w:r>
        <w:rPr>
          <w:rFonts w:hint="eastAsia" w:ascii="仿宋" w:hAnsi="仿宋" w:eastAsia="仿宋"/>
        </w:rPr>
        <w:t xml:space="preserve">4.3.2 船队介绍—需提供400字以内的船队文字介绍，船队成员合影和VCR； </w:t>
      </w:r>
    </w:p>
    <w:p>
      <w:pPr>
        <w:ind w:firstLine="420" w:firstLineChars="200"/>
        <w:rPr>
          <w:rFonts w:ascii="仿宋" w:hAnsi="仿宋" w:eastAsia="仿宋"/>
        </w:rPr>
      </w:pPr>
      <w:r>
        <w:rPr>
          <w:rFonts w:hint="eastAsia" w:ascii="仿宋" w:hAnsi="仿宋" w:eastAsia="仿宋"/>
        </w:rPr>
        <w:t>4.3.3 符合本竞赛通知</w:t>
      </w:r>
      <w:r>
        <w:rPr>
          <w:rFonts w:hint="eastAsia" w:ascii="仿宋" w:hAnsi="仿宋" w:eastAsia="仿宋"/>
          <w:b/>
          <w:color w:val="000000"/>
        </w:rPr>
        <w:t>2</w:t>
      </w:r>
      <w:r>
        <w:rPr>
          <w:rFonts w:ascii="仿宋" w:hAnsi="仿宋" w:eastAsia="仿宋"/>
          <w:b/>
          <w:color w:val="000000"/>
        </w:rPr>
        <w:t>1</w:t>
      </w:r>
      <w:r>
        <w:rPr>
          <w:rFonts w:hint="eastAsia" w:ascii="仿宋" w:hAnsi="仿宋" w:eastAsia="仿宋"/>
        </w:rPr>
        <w:t>要求的保险单（影印件）。</w:t>
      </w:r>
    </w:p>
    <w:p>
      <w:pPr>
        <w:ind w:firstLine="420" w:firstLineChars="200"/>
        <w:rPr>
          <w:rFonts w:ascii="仿宋" w:hAnsi="仿宋" w:eastAsia="仿宋"/>
        </w:rPr>
      </w:pPr>
      <w:r>
        <w:rPr>
          <w:rFonts w:hint="eastAsia" w:ascii="仿宋" w:hAnsi="仿宋" w:eastAsia="仿宋"/>
        </w:rPr>
        <w:t>4.3.4在报到时向组委会递交由负责人签字的纸质《报名表》和船员的《免责声明书》，组委会保留对参赛船只的参赛资格及数量审核的权利。</w:t>
      </w:r>
    </w:p>
    <w:p>
      <w:pPr>
        <w:ind w:firstLine="420" w:firstLineChars="200"/>
        <w:rPr>
          <w:rFonts w:ascii="仿宋" w:hAnsi="仿宋" w:eastAsia="仿宋"/>
          <w:color w:val="FF0000"/>
        </w:rPr>
      </w:pPr>
      <w:r>
        <w:rPr>
          <w:rFonts w:hint="eastAsia" w:ascii="仿宋" w:hAnsi="仿宋" w:eastAsia="仿宋"/>
        </w:rPr>
        <w:t>报名表可向赛事联系人索取，完成报名并收到组委会确认后，方为完成报名手续。</w:t>
      </w:r>
    </w:p>
    <w:p>
      <w:pPr>
        <w:pStyle w:val="14"/>
        <w:numPr>
          <w:ilvl w:val="0"/>
          <w:numId w:val="1"/>
        </w:numPr>
        <w:ind w:firstLineChars="0"/>
        <w:rPr>
          <w:rFonts w:ascii="仿宋" w:hAnsi="仿宋" w:eastAsia="仿宋"/>
          <w:b/>
        </w:rPr>
      </w:pPr>
      <w:r>
        <w:rPr>
          <w:rFonts w:hint="eastAsia" w:ascii="仿宋" w:hAnsi="仿宋" w:eastAsia="仿宋"/>
          <w:b/>
        </w:rPr>
        <w:t>费用</w:t>
      </w:r>
    </w:p>
    <w:p>
      <w:pPr>
        <w:pStyle w:val="14"/>
        <w:ind w:left="360" w:firstLine="0" w:firstLineChars="0"/>
        <w:rPr>
          <w:rFonts w:ascii="仿宋" w:hAnsi="仿宋" w:eastAsia="仿宋"/>
        </w:rPr>
      </w:pPr>
      <w:r>
        <w:rPr>
          <w:rFonts w:hint="eastAsia" w:ascii="仿宋" w:hAnsi="仿宋" w:eastAsia="仿宋"/>
        </w:rPr>
        <w:t>5.1 参加大连杯应缴纳以下费用：</w:t>
      </w:r>
    </w:p>
    <w:p>
      <w:pPr>
        <w:autoSpaceDE w:val="0"/>
        <w:autoSpaceDN w:val="0"/>
        <w:adjustRightInd w:val="0"/>
        <w:ind w:firstLine="420" w:firstLineChars="200"/>
        <w:jc w:val="left"/>
        <w:rPr>
          <w:rFonts w:ascii="仿宋" w:hAnsi="仿宋" w:eastAsia="仿宋"/>
        </w:rPr>
      </w:pPr>
      <w:r>
        <w:rPr>
          <w:rFonts w:hint="eastAsia" w:ascii="仿宋" w:hAnsi="仿宋" w:eastAsia="仿宋"/>
        </w:rPr>
        <w:t>本地参赛船队免报名费（</w:t>
      </w:r>
      <w:r>
        <w:rPr>
          <w:rFonts w:hint="eastAsia" w:ascii="仿宋" w:hAnsi="仿宋" w:eastAsia="仿宋"/>
          <w:lang w:eastAsia="zh-CN"/>
        </w:rPr>
        <w:t>无食宿、</w:t>
      </w:r>
      <w:r>
        <w:rPr>
          <w:rFonts w:hint="eastAsia" w:ascii="仿宋" w:hAnsi="仿宋" w:eastAsia="仿宋"/>
        </w:rPr>
        <w:t>无补贴）。外地船队交纳报名费人民币</w:t>
      </w:r>
      <w:r>
        <w:rPr>
          <w:rFonts w:ascii="仿宋" w:hAnsi="仿宋" w:eastAsia="仿宋"/>
        </w:rPr>
        <w:t>5</w:t>
      </w:r>
      <w:r>
        <w:rPr>
          <w:rFonts w:hint="eastAsia" w:ascii="仿宋" w:hAnsi="仿宋" w:eastAsia="仿宋"/>
        </w:rPr>
        <w:t>000元</w:t>
      </w:r>
      <w:r>
        <w:rPr>
          <w:rFonts w:hint="eastAsia" w:ascii="仿宋" w:hAnsi="仿宋" w:eastAsia="仿宋"/>
          <w:lang w:eastAsia="zh-CN"/>
        </w:rPr>
        <w:t>，</w:t>
      </w:r>
      <w:r>
        <w:rPr>
          <w:rFonts w:hint="eastAsia" w:ascii="仿宋" w:hAnsi="仿宋" w:eastAsia="仿宋"/>
        </w:rPr>
        <w:t>含</w:t>
      </w:r>
      <w:r>
        <w:rPr>
          <w:rFonts w:ascii="仿宋" w:hAnsi="仿宋" w:eastAsia="仿宋"/>
        </w:rPr>
        <w:t>9月13</w:t>
      </w:r>
      <w:r>
        <w:rPr>
          <w:rFonts w:hint="eastAsia" w:ascii="仿宋" w:hAnsi="仿宋" w:eastAsia="仿宋"/>
        </w:rPr>
        <w:t>日-</w:t>
      </w:r>
      <w:r>
        <w:rPr>
          <w:rFonts w:ascii="仿宋" w:hAnsi="仿宋" w:eastAsia="仿宋"/>
        </w:rPr>
        <w:t>16</w:t>
      </w:r>
      <w:r>
        <w:rPr>
          <w:rFonts w:hint="eastAsia" w:ascii="仿宋" w:hAnsi="仿宋" w:eastAsia="仿宋"/>
        </w:rPr>
        <w:t>日</w:t>
      </w:r>
      <w:r>
        <w:rPr>
          <w:rFonts w:hint="eastAsia" w:ascii="仿宋" w:hAnsi="仿宋" w:eastAsia="仿宋"/>
          <w:lang w:eastAsia="zh-CN"/>
        </w:rPr>
        <w:t>每队</w:t>
      </w:r>
      <w:r>
        <w:rPr>
          <w:rFonts w:hint="eastAsia" w:ascii="仿宋" w:hAnsi="仿宋" w:eastAsia="仿宋"/>
        </w:rPr>
        <w:t>3个标间的住宿</w:t>
      </w:r>
      <w:r>
        <w:rPr>
          <w:rFonts w:hint="eastAsia" w:ascii="仿宋" w:hAnsi="仿宋" w:eastAsia="仿宋"/>
          <w:lang w:eastAsia="zh-CN"/>
        </w:rPr>
        <w:t>（含早餐、晚餐，不含水上餐）及驻地与赛场大巴车摆渡费用</w:t>
      </w:r>
      <w:r>
        <w:rPr>
          <w:rFonts w:hint="eastAsia" w:ascii="仿宋" w:hAnsi="仿宋" w:eastAsia="仿宋"/>
        </w:rPr>
        <w:t>。 赛后组委会将给予外地船队</w:t>
      </w:r>
      <w:r>
        <w:rPr>
          <w:rFonts w:hint="eastAsia" w:ascii="仿宋" w:hAnsi="仿宋" w:eastAsia="仿宋"/>
          <w:lang w:eastAsia="zh-CN"/>
        </w:rPr>
        <w:t>每队</w:t>
      </w:r>
      <w:r>
        <w:rPr>
          <w:rFonts w:ascii="仿宋" w:hAnsi="仿宋" w:eastAsia="仿宋"/>
        </w:rPr>
        <w:t>4000</w:t>
      </w:r>
      <w:r>
        <w:rPr>
          <w:rFonts w:hint="eastAsia" w:ascii="仿宋" w:hAnsi="仿宋" w:eastAsia="仿宋"/>
        </w:rPr>
        <w:t>元人民币</w:t>
      </w:r>
      <w:r>
        <w:rPr>
          <w:rFonts w:hint="eastAsia" w:ascii="仿宋" w:hAnsi="仿宋" w:eastAsia="仿宋"/>
          <w:lang w:eastAsia="zh-CN"/>
        </w:rPr>
        <w:t>交通费</w:t>
      </w:r>
      <w:r>
        <w:rPr>
          <w:rFonts w:hint="eastAsia" w:ascii="仿宋" w:hAnsi="仿宋" w:eastAsia="仿宋"/>
        </w:rPr>
        <w:t>补贴。</w:t>
      </w:r>
    </w:p>
    <w:p>
      <w:pPr>
        <w:pStyle w:val="14"/>
        <w:ind w:left="360" w:firstLine="0" w:firstLineChars="0"/>
        <w:rPr>
          <w:rFonts w:ascii="仿宋" w:hAnsi="仿宋" w:eastAsia="仿宋"/>
        </w:rPr>
      </w:pPr>
      <w:r>
        <w:rPr>
          <w:rFonts w:hint="eastAsia" w:ascii="仿宋" w:hAnsi="仿宋" w:eastAsia="仿宋"/>
        </w:rPr>
        <w:t>船只租赁费    免</w:t>
      </w:r>
    </w:p>
    <w:p>
      <w:pPr>
        <w:pStyle w:val="14"/>
        <w:ind w:left="360" w:firstLine="0" w:firstLineChars="0"/>
        <w:rPr>
          <w:rFonts w:ascii="仿宋" w:hAnsi="仿宋" w:eastAsia="仿宋"/>
        </w:rPr>
      </w:pPr>
      <w:r>
        <w:rPr>
          <w:rFonts w:hint="eastAsia" w:ascii="仿宋" w:hAnsi="仿宋" w:eastAsia="仿宋"/>
        </w:rPr>
        <w:t>器材租赁押金  参照本竞赛通知第15条款</w:t>
      </w:r>
    </w:p>
    <w:p>
      <w:pPr>
        <w:ind w:firstLine="420" w:firstLineChars="200"/>
        <w:rPr>
          <w:rFonts w:ascii="仿宋" w:hAnsi="仿宋" w:eastAsia="仿宋"/>
        </w:rPr>
      </w:pPr>
      <w:r>
        <w:rPr>
          <w:rFonts w:hint="eastAsia" w:ascii="仿宋" w:hAnsi="仿宋" w:eastAsia="仿宋"/>
        </w:rPr>
        <w:t>5.2在收到报名确认之后，请将报名费通过银行转账提前支付</w:t>
      </w:r>
      <w:r>
        <w:rPr>
          <w:rFonts w:hint="eastAsia" w:ascii="仿宋" w:hAnsi="仿宋" w:eastAsia="仿宋"/>
          <w:color w:val="000000"/>
        </w:rPr>
        <w:t>至</w:t>
      </w:r>
      <w:r>
        <w:rPr>
          <w:rFonts w:hint="eastAsia" w:ascii="仿宋" w:hAnsi="仿宋" w:eastAsia="仿宋"/>
          <w:b/>
          <w:color w:val="000000"/>
        </w:rPr>
        <w:t>附件</w:t>
      </w:r>
      <w:r>
        <w:rPr>
          <w:rFonts w:hint="eastAsia" w:ascii="仿宋" w:hAnsi="仿宋" w:eastAsia="仿宋"/>
          <w:b/>
          <w:color w:val="000000"/>
          <w:lang w:val="en-US" w:eastAsia="zh-CN"/>
        </w:rPr>
        <w:t>4</w:t>
      </w:r>
      <w:r>
        <w:rPr>
          <w:rFonts w:hint="eastAsia" w:ascii="仿宋" w:hAnsi="仿宋" w:eastAsia="仿宋"/>
        </w:rPr>
        <w:t>中的账户。</w:t>
      </w:r>
    </w:p>
    <w:p>
      <w:pPr>
        <w:ind w:firstLine="420" w:firstLineChars="200"/>
        <w:rPr>
          <w:rFonts w:ascii="仿宋" w:hAnsi="仿宋" w:eastAsia="仿宋"/>
        </w:rPr>
      </w:pPr>
      <w:r>
        <w:rPr>
          <w:rFonts w:hint="eastAsia" w:ascii="仿宋" w:hAnsi="仿宋" w:eastAsia="仿宋"/>
        </w:rPr>
        <w:t>5.3器材押金必须在报到时以现金形式支付。帆船器材押金在赛事结束后，经检查，器材完好的予以全额退还；器材出现损毁的，根据损毁实际情况，由参赛队据实赔偿。</w:t>
      </w:r>
    </w:p>
    <w:p>
      <w:pPr>
        <w:ind w:firstLine="420" w:firstLineChars="200"/>
        <w:rPr>
          <w:rFonts w:ascii="仿宋" w:hAnsi="仿宋" w:eastAsia="仿宋"/>
        </w:rPr>
      </w:pPr>
      <w:r>
        <w:rPr>
          <w:rFonts w:hint="eastAsia" w:ascii="仿宋" w:hAnsi="仿宋" w:eastAsia="仿宋"/>
        </w:rPr>
        <w:t>报名信息和缴费记录的邮件请单独发送到报名邮箱，报名已收到组委会确认函后视为有效。</w:t>
      </w:r>
    </w:p>
    <w:p>
      <w:pPr>
        <w:pStyle w:val="14"/>
        <w:numPr>
          <w:ilvl w:val="0"/>
          <w:numId w:val="1"/>
        </w:numPr>
        <w:ind w:firstLineChars="0"/>
        <w:rPr>
          <w:rFonts w:ascii="仿宋" w:hAnsi="仿宋" w:eastAsia="仿宋"/>
          <w:b/>
        </w:rPr>
      </w:pPr>
      <w:r>
        <w:rPr>
          <w:rFonts w:hint="eastAsia" w:ascii="仿宋" w:hAnsi="仿宋" w:eastAsia="仿宋"/>
          <w:b/>
        </w:rPr>
        <w:t>船员限制</w:t>
      </w:r>
    </w:p>
    <w:p>
      <w:pPr>
        <w:pStyle w:val="14"/>
        <w:ind w:left="360" w:firstLine="0" w:firstLineChars="0"/>
        <w:rPr>
          <w:rFonts w:ascii="仿宋" w:hAnsi="仿宋" w:eastAsia="仿宋"/>
        </w:rPr>
      </w:pPr>
      <w:r>
        <w:rPr>
          <w:rFonts w:hint="eastAsia" w:ascii="仿宋" w:hAnsi="仿宋" w:eastAsia="仿宋"/>
        </w:rPr>
        <w:t>下表为相应级别在比赛时的船上参赛人数最少值与最多值。</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907"/>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6" w:type="dxa"/>
          </w:tcPr>
          <w:p>
            <w:pPr>
              <w:jc w:val="center"/>
              <w:rPr>
                <w:rFonts w:ascii="仿宋" w:hAnsi="仿宋" w:eastAsia="仿宋"/>
              </w:rPr>
            </w:pPr>
            <w:r>
              <w:rPr>
                <w:rFonts w:hint="eastAsia" w:ascii="仿宋" w:hAnsi="仿宋" w:eastAsia="仿宋"/>
              </w:rPr>
              <w:t>级别</w:t>
            </w:r>
          </w:p>
        </w:tc>
        <w:tc>
          <w:tcPr>
            <w:tcW w:w="2907" w:type="dxa"/>
          </w:tcPr>
          <w:p>
            <w:pPr>
              <w:jc w:val="center"/>
              <w:rPr>
                <w:rFonts w:ascii="仿宋" w:hAnsi="仿宋" w:eastAsia="仿宋"/>
              </w:rPr>
            </w:pPr>
            <w:r>
              <w:rPr>
                <w:rFonts w:hint="eastAsia" w:ascii="仿宋" w:hAnsi="仿宋" w:eastAsia="仿宋"/>
              </w:rPr>
              <w:t>船上最少人数</w:t>
            </w:r>
          </w:p>
        </w:tc>
        <w:tc>
          <w:tcPr>
            <w:tcW w:w="2659" w:type="dxa"/>
          </w:tcPr>
          <w:p>
            <w:pPr>
              <w:jc w:val="center"/>
              <w:rPr>
                <w:rFonts w:ascii="仿宋" w:hAnsi="仿宋" w:eastAsia="仿宋"/>
              </w:rPr>
            </w:pPr>
            <w:r>
              <w:rPr>
                <w:rFonts w:hint="eastAsia" w:ascii="仿宋" w:hAnsi="仿宋" w:eastAsia="仿宋"/>
              </w:rPr>
              <w:t>船上最多人数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906" w:type="dxa"/>
          </w:tcPr>
          <w:p>
            <w:pPr>
              <w:jc w:val="center"/>
              <w:rPr>
                <w:rFonts w:ascii="仿宋" w:hAnsi="仿宋" w:eastAsia="仿宋"/>
              </w:rPr>
            </w:pPr>
            <w:r>
              <w:rPr>
                <w:rFonts w:ascii="仿宋" w:hAnsi="仿宋" w:eastAsia="仿宋"/>
              </w:rPr>
              <w:t>FE28</w:t>
            </w:r>
          </w:p>
        </w:tc>
        <w:tc>
          <w:tcPr>
            <w:tcW w:w="2907" w:type="dxa"/>
          </w:tcPr>
          <w:p>
            <w:pPr>
              <w:jc w:val="center"/>
              <w:rPr>
                <w:rFonts w:ascii="仿宋" w:hAnsi="仿宋" w:eastAsia="仿宋"/>
              </w:rPr>
            </w:pPr>
            <w:r>
              <w:rPr>
                <w:rFonts w:hint="eastAsia" w:ascii="仿宋" w:hAnsi="仿宋" w:eastAsia="仿宋"/>
              </w:rPr>
              <w:t>4</w:t>
            </w:r>
          </w:p>
        </w:tc>
        <w:tc>
          <w:tcPr>
            <w:tcW w:w="2659" w:type="dxa"/>
          </w:tcPr>
          <w:p>
            <w:pPr>
              <w:jc w:val="center"/>
              <w:rPr>
                <w:rFonts w:ascii="仿宋" w:hAnsi="仿宋" w:eastAsia="仿宋"/>
              </w:rPr>
            </w:pPr>
            <w:r>
              <w:rPr>
                <w:rFonts w:hint="eastAsia" w:ascii="仿宋" w:hAnsi="仿宋" w:eastAsia="仿宋"/>
              </w:rPr>
              <w:t>6</w:t>
            </w:r>
          </w:p>
        </w:tc>
      </w:tr>
    </w:tbl>
    <w:p>
      <w:pPr>
        <w:pStyle w:val="14"/>
        <w:numPr>
          <w:ilvl w:val="0"/>
          <w:numId w:val="1"/>
        </w:numPr>
        <w:ind w:firstLineChars="0"/>
        <w:rPr>
          <w:rFonts w:ascii="仿宋" w:hAnsi="仿宋" w:eastAsia="仿宋"/>
          <w:b/>
        </w:rPr>
      </w:pPr>
      <w:r>
        <w:rPr>
          <w:rFonts w:ascii="仿宋" w:hAnsi="仿宋" w:eastAsia="仿宋"/>
          <w:b/>
        </w:rPr>
        <w:t>[NP]</w:t>
      </w:r>
      <w:r>
        <w:rPr>
          <w:rFonts w:hint="eastAsia" w:ascii="仿宋" w:hAnsi="仿宋" w:eastAsia="仿宋"/>
          <w:b/>
        </w:rPr>
        <w:t>广告</w:t>
      </w:r>
    </w:p>
    <w:p>
      <w:pPr>
        <w:ind w:firstLine="420" w:firstLineChars="200"/>
        <w:rPr>
          <w:rFonts w:ascii="仿宋" w:hAnsi="仿宋" w:eastAsia="仿宋"/>
        </w:rPr>
      </w:pPr>
      <w:r>
        <w:rPr>
          <w:rFonts w:hint="eastAsia" w:ascii="仿宋" w:hAnsi="仿宋" w:eastAsia="仿宋"/>
        </w:rPr>
        <w:t>7.1船只上的广告应符合《世界帆联广告守则》。经组委会认定带有违反政府规定及与赛事赞助商利益相冲突广告的船只，组委会有权拒绝。若有任何疑问，请尽早向组委会提出。报名时应简列船只上所有欲载有的广告项目。若有任何广告上的变更，应通知组委会。</w:t>
      </w:r>
    </w:p>
    <w:p>
      <w:pPr>
        <w:pStyle w:val="8"/>
        <w:shd w:val="clear" w:color="auto" w:fill="FFFFFF"/>
        <w:spacing w:before="0" w:beforeAutospacing="0" w:after="0" w:afterAutospacing="0"/>
        <w:ind w:firstLine="420" w:firstLineChars="200"/>
        <w:rPr>
          <w:rFonts w:ascii="仿宋" w:hAnsi="仿宋" w:eastAsia="仿宋"/>
          <w:sz w:val="21"/>
          <w:szCs w:val="21"/>
        </w:rPr>
      </w:pPr>
      <w:r>
        <w:rPr>
          <w:rFonts w:hint="eastAsia" w:ascii="仿宋" w:hAnsi="仿宋" w:eastAsia="仿宋"/>
          <w:sz w:val="21"/>
          <w:szCs w:val="21"/>
        </w:rPr>
        <w:t xml:space="preserve">7.2参赛队可以在船体两侧展示船队的名称、形象或广告,并在赛事结束后进行清理。附件4显示了它们的位置，但不得超过以下尺寸： </w:t>
      </w:r>
      <w:r>
        <w:rPr>
          <w:rFonts w:ascii="仿宋" w:hAnsi="仿宋" w:eastAsia="仿宋"/>
          <w:sz w:val="21"/>
          <w:szCs w:val="21"/>
        </w:rPr>
        <w:t>FE28</w:t>
      </w:r>
      <w:r>
        <w:rPr>
          <w:rFonts w:hint="eastAsia" w:ascii="仿宋" w:hAnsi="仿宋" w:eastAsia="仿宋"/>
          <w:sz w:val="21"/>
          <w:szCs w:val="21"/>
        </w:rPr>
        <w:t>：高度450mm，长度2000mm。</w:t>
      </w:r>
    </w:p>
    <w:p>
      <w:pPr>
        <w:ind w:firstLine="420" w:firstLineChars="200"/>
        <w:rPr>
          <w:rFonts w:ascii="仿宋" w:hAnsi="仿宋" w:eastAsia="仿宋"/>
        </w:rPr>
      </w:pPr>
      <w:r>
        <w:rPr>
          <w:rFonts w:hint="eastAsia" w:ascii="仿宋" w:hAnsi="仿宋" w:eastAsia="仿宋"/>
        </w:rPr>
        <w:t>7.3船只应依据竞赛通知与航行细则的要求，于船首及后支索旗展现赛事赞助商广告。离开港口前、开赛前、比赛结束后，船只应展示赛事旗帜。赞助商标志、后支索旗与赛事旗帜等宣传品将由组委会提供。若船队人为损毁组委会提供的广告内容，组委会保留抗议的权力。</w:t>
      </w:r>
    </w:p>
    <w:p>
      <w:pPr>
        <w:pStyle w:val="14"/>
        <w:numPr>
          <w:ilvl w:val="0"/>
          <w:numId w:val="1"/>
        </w:numPr>
        <w:ind w:firstLineChars="0"/>
        <w:rPr>
          <w:rFonts w:ascii="仿宋" w:hAnsi="仿宋" w:eastAsia="仿宋"/>
          <w:b/>
        </w:rPr>
      </w:pPr>
      <w:r>
        <w:rPr>
          <w:rFonts w:hint="eastAsia" w:ascii="仿宋" w:hAnsi="仿宋" w:eastAsia="仿宋"/>
          <w:b/>
        </w:rPr>
        <w:t>竞赛项目</w:t>
      </w:r>
    </w:p>
    <w:p>
      <w:pPr>
        <w:pStyle w:val="14"/>
        <w:ind w:left="360" w:firstLine="0" w:firstLineChars="0"/>
        <w:rPr>
          <w:rFonts w:ascii="仿宋" w:hAnsi="仿宋" w:eastAsia="仿宋"/>
        </w:rPr>
      </w:pPr>
      <w:r>
        <w:rPr>
          <w:rFonts w:hint="eastAsia" w:ascii="仿宋" w:hAnsi="仿宋" w:eastAsia="仿宋"/>
        </w:rPr>
        <w:t>将安排航线赛和长航赛。</w:t>
      </w:r>
    </w:p>
    <w:p>
      <w:pPr>
        <w:pStyle w:val="14"/>
        <w:numPr>
          <w:ilvl w:val="0"/>
          <w:numId w:val="1"/>
        </w:numPr>
        <w:ind w:firstLineChars="0"/>
        <w:rPr>
          <w:rFonts w:ascii="仿宋" w:hAnsi="仿宋" w:eastAsia="仿宋"/>
          <w:b/>
          <w:szCs w:val="21"/>
        </w:rPr>
      </w:pPr>
      <w:r>
        <w:rPr>
          <w:rFonts w:hint="eastAsia" w:ascii="仿宋" w:hAnsi="仿宋" w:eastAsia="仿宋"/>
          <w:b/>
          <w:szCs w:val="21"/>
        </w:rPr>
        <w:t>日程安排</w:t>
      </w:r>
    </w:p>
    <w:tbl>
      <w:tblPr>
        <w:tblStyle w:val="10"/>
        <w:tblW w:w="8043" w:type="dxa"/>
        <w:tblInd w:w="0" w:type="dxa"/>
        <w:shd w:val="clear" w:color="auto" w:fill="FFFFFF"/>
        <w:tblLayout w:type="autofit"/>
        <w:tblCellMar>
          <w:top w:w="0" w:type="dxa"/>
          <w:left w:w="0" w:type="dxa"/>
          <w:bottom w:w="0" w:type="dxa"/>
          <w:right w:w="0" w:type="dxa"/>
        </w:tblCellMar>
      </w:tblPr>
      <w:tblGrid>
        <w:gridCol w:w="2799"/>
        <w:gridCol w:w="5244"/>
      </w:tblGrid>
      <w:tr>
        <w:tblPrEx>
          <w:shd w:val="clear" w:color="auto" w:fill="FFFFFF"/>
          <w:tblCellMar>
            <w:top w:w="0" w:type="dxa"/>
            <w:left w:w="0" w:type="dxa"/>
            <w:bottom w:w="0" w:type="dxa"/>
            <w:right w:w="0" w:type="dxa"/>
          </w:tblCellMar>
        </w:tblPrEx>
        <w:trPr>
          <w:trHeight w:val="480" w:hRule="atLeast"/>
        </w:trPr>
        <w:tc>
          <w:tcPr>
            <w:tcW w:w="279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4" w:lineRule="atLeast"/>
              <w:jc w:val="center"/>
              <w:rPr>
                <w:rFonts w:ascii="仿宋" w:hAnsi="仿宋" w:eastAsia="仿宋"/>
                <w:b/>
                <w:kern w:val="0"/>
                <w:szCs w:val="21"/>
              </w:rPr>
            </w:pPr>
            <w:r>
              <w:rPr>
                <w:rFonts w:hint="eastAsia" w:ascii="仿宋" w:hAnsi="仿宋" w:eastAsia="仿宋"/>
                <w:b/>
                <w:kern w:val="0"/>
                <w:szCs w:val="21"/>
              </w:rPr>
              <w:t>日期／时间</w:t>
            </w:r>
          </w:p>
        </w:tc>
        <w:tc>
          <w:tcPr>
            <w:tcW w:w="524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wordWrap w:val="0"/>
              <w:spacing w:line="384" w:lineRule="atLeast"/>
              <w:jc w:val="center"/>
              <w:rPr>
                <w:rFonts w:ascii="仿宋" w:hAnsi="仿宋" w:eastAsia="仿宋"/>
                <w:b/>
                <w:kern w:val="0"/>
                <w:szCs w:val="21"/>
              </w:rPr>
            </w:pPr>
            <w:r>
              <w:rPr>
                <w:rFonts w:hint="eastAsia" w:ascii="仿宋" w:hAnsi="仿宋" w:eastAsia="仿宋"/>
                <w:b/>
                <w:kern w:val="0"/>
                <w:szCs w:val="21"/>
              </w:rPr>
              <w:t>活 动 名 称</w:t>
            </w:r>
          </w:p>
        </w:tc>
      </w:tr>
      <w:tr>
        <w:tblPrEx>
          <w:tblCellMar>
            <w:top w:w="0" w:type="dxa"/>
            <w:left w:w="0" w:type="dxa"/>
            <w:bottom w:w="0" w:type="dxa"/>
            <w:right w:w="0" w:type="dxa"/>
          </w:tblCellMar>
        </w:tblPrEx>
        <w:trPr>
          <w:trHeight w:val="480" w:hRule="atLeast"/>
        </w:trPr>
        <w:tc>
          <w:tcPr>
            <w:tcW w:w="279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wordWrap w:val="0"/>
              <w:spacing w:line="384" w:lineRule="atLeast"/>
              <w:jc w:val="left"/>
              <w:rPr>
                <w:rFonts w:ascii="仿宋" w:hAnsi="仿宋" w:eastAsia="仿宋"/>
                <w:b/>
                <w:kern w:val="0"/>
                <w:szCs w:val="21"/>
              </w:rPr>
            </w:pPr>
            <w:r>
              <w:rPr>
                <w:rFonts w:hint="eastAsia" w:ascii="仿宋" w:hAnsi="仿宋" w:eastAsia="仿宋"/>
                <w:b/>
                <w:kern w:val="0"/>
                <w:szCs w:val="21"/>
              </w:rPr>
              <w:t>D1 2024年9月</w:t>
            </w:r>
            <w:r>
              <w:rPr>
                <w:rFonts w:ascii="仿宋" w:hAnsi="仿宋" w:eastAsia="仿宋"/>
                <w:b/>
                <w:kern w:val="0"/>
                <w:szCs w:val="21"/>
              </w:rPr>
              <w:t>13</w:t>
            </w:r>
            <w:r>
              <w:rPr>
                <w:rFonts w:hint="eastAsia" w:ascii="仿宋" w:hAnsi="仿宋" w:eastAsia="仿宋"/>
                <w:b/>
                <w:kern w:val="0"/>
                <w:szCs w:val="21"/>
              </w:rPr>
              <w:t>日 周五</w:t>
            </w:r>
          </w:p>
        </w:tc>
        <w:tc>
          <w:tcPr>
            <w:tcW w:w="52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4" w:lineRule="atLeast"/>
              <w:rPr>
                <w:rFonts w:ascii="仿宋" w:hAnsi="仿宋" w:eastAsia="仿宋"/>
                <w:kern w:val="0"/>
                <w:szCs w:val="21"/>
              </w:rPr>
            </w:pPr>
            <w:r>
              <w:rPr>
                <w:rFonts w:hint="eastAsia" w:ascii="仿宋" w:hAnsi="仿宋" w:eastAsia="仿宋"/>
                <w:kern w:val="0"/>
                <w:szCs w:val="21"/>
              </w:rPr>
              <w:t>报到日，报到、抽签、领船、丈量、试航训练</w:t>
            </w:r>
          </w:p>
        </w:tc>
      </w:tr>
      <w:tr>
        <w:tblPrEx>
          <w:tblCellMar>
            <w:top w:w="0" w:type="dxa"/>
            <w:left w:w="0" w:type="dxa"/>
            <w:bottom w:w="0" w:type="dxa"/>
            <w:right w:w="0" w:type="dxa"/>
          </w:tblCellMar>
        </w:tblPrEx>
        <w:trPr>
          <w:trHeight w:val="480" w:hRule="atLeast"/>
        </w:trPr>
        <w:tc>
          <w:tcPr>
            <w:tcW w:w="279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wordWrap w:val="0"/>
              <w:spacing w:line="384" w:lineRule="atLeast"/>
              <w:jc w:val="left"/>
              <w:rPr>
                <w:rFonts w:ascii="仿宋" w:hAnsi="仿宋" w:eastAsia="仿宋"/>
                <w:b/>
                <w:kern w:val="0"/>
                <w:szCs w:val="21"/>
              </w:rPr>
            </w:pPr>
            <w:r>
              <w:rPr>
                <w:rFonts w:hint="eastAsia" w:ascii="仿宋" w:hAnsi="仿宋" w:eastAsia="仿宋"/>
                <w:kern w:val="0"/>
                <w:szCs w:val="21"/>
              </w:rPr>
              <w:t>1630</w:t>
            </w:r>
          </w:p>
        </w:tc>
        <w:tc>
          <w:tcPr>
            <w:tcW w:w="52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4" w:lineRule="atLeast"/>
              <w:rPr>
                <w:rFonts w:ascii="仿宋" w:hAnsi="仿宋" w:eastAsia="仿宋"/>
                <w:kern w:val="0"/>
                <w:szCs w:val="21"/>
              </w:rPr>
            </w:pPr>
            <w:r>
              <w:rPr>
                <w:rFonts w:hint="eastAsia" w:ascii="仿宋" w:hAnsi="仿宋" w:eastAsia="仿宋"/>
                <w:kern w:val="0"/>
                <w:szCs w:val="21"/>
              </w:rPr>
              <w:t>船长会议</w:t>
            </w:r>
          </w:p>
        </w:tc>
      </w:tr>
      <w:tr>
        <w:tblPrEx>
          <w:tblCellMar>
            <w:top w:w="0" w:type="dxa"/>
            <w:left w:w="0" w:type="dxa"/>
            <w:bottom w:w="0" w:type="dxa"/>
            <w:right w:w="0" w:type="dxa"/>
          </w:tblCellMar>
        </w:tblPrEx>
        <w:trPr>
          <w:trHeight w:val="480" w:hRule="atLeast"/>
        </w:trPr>
        <w:tc>
          <w:tcPr>
            <w:tcW w:w="279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wordWrap w:val="0"/>
              <w:spacing w:line="384" w:lineRule="atLeast"/>
              <w:jc w:val="left"/>
              <w:rPr>
                <w:rFonts w:ascii="仿宋" w:hAnsi="仿宋" w:eastAsia="仿宋"/>
                <w:kern w:val="0"/>
                <w:szCs w:val="21"/>
              </w:rPr>
            </w:pPr>
            <w:r>
              <w:rPr>
                <w:rFonts w:hint="eastAsia" w:ascii="仿宋" w:hAnsi="仿宋" w:eastAsia="仿宋"/>
                <w:b/>
                <w:kern w:val="0"/>
                <w:szCs w:val="21"/>
              </w:rPr>
              <w:t>D2 2024年9月</w:t>
            </w:r>
            <w:r>
              <w:rPr>
                <w:rFonts w:ascii="仿宋" w:hAnsi="仿宋" w:eastAsia="仿宋"/>
                <w:b/>
                <w:kern w:val="0"/>
                <w:szCs w:val="21"/>
              </w:rPr>
              <w:t>14</w:t>
            </w:r>
            <w:r>
              <w:rPr>
                <w:rFonts w:hint="eastAsia" w:ascii="仿宋" w:hAnsi="仿宋" w:eastAsia="仿宋"/>
                <w:b/>
                <w:kern w:val="0"/>
                <w:szCs w:val="21"/>
              </w:rPr>
              <w:t>日周六</w:t>
            </w:r>
          </w:p>
        </w:tc>
        <w:tc>
          <w:tcPr>
            <w:tcW w:w="52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4" w:lineRule="atLeast"/>
              <w:rPr>
                <w:rFonts w:ascii="仿宋" w:hAnsi="仿宋" w:eastAsia="仿宋"/>
                <w:kern w:val="0"/>
                <w:szCs w:val="21"/>
              </w:rPr>
            </w:pPr>
            <w:r>
              <w:rPr>
                <w:rFonts w:hint="eastAsia" w:ascii="仿宋" w:hAnsi="仿宋" w:eastAsia="仿宋"/>
                <w:kern w:val="0"/>
                <w:szCs w:val="21"/>
              </w:rPr>
              <w:t xml:space="preserve">竞赛  3轮 </w:t>
            </w:r>
            <w:r>
              <w:rPr>
                <w:rFonts w:ascii="仿宋" w:hAnsi="仿宋" w:eastAsia="仿宋"/>
                <w:kern w:val="0"/>
                <w:szCs w:val="21"/>
              </w:rPr>
              <w:t xml:space="preserve"> 1100 </w:t>
            </w:r>
            <w:r>
              <w:rPr>
                <w:rFonts w:hint="eastAsia" w:ascii="仿宋" w:hAnsi="仿宋" w:eastAsia="仿宋"/>
                <w:kern w:val="0"/>
                <w:szCs w:val="21"/>
              </w:rPr>
              <w:t>预告信号</w:t>
            </w:r>
          </w:p>
        </w:tc>
      </w:tr>
      <w:tr>
        <w:tblPrEx>
          <w:tblCellMar>
            <w:top w:w="0" w:type="dxa"/>
            <w:left w:w="0" w:type="dxa"/>
            <w:bottom w:w="0" w:type="dxa"/>
            <w:right w:w="0" w:type="dxa"/>
          </w:tblCellMar>
        </w:tblPrEx>
        <w:trPr>
          <w:trHeight w:val="480" w:hRule="atLeast"/>
        </w:trPr>
        <w:tc>
          <w:tcPr>
            <w:tcW w:w="279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wordWrap w:val="0"/>
              <w:spacing w:line="384" w:lineRule="atLeast"/>
              <w:jc w:val="left"/>
              <w:rPr>
                <w:rFonts w:ascii="仿宋" w:hAnsi="仿宋" w:eastAsia="仿宋"/>
                <w:kern w:val="0"/>
                <w:szCs w:val="21"/>
              </w:rPr>
            </w:pPr>
            <w:r>
              <w:rPr>
                <w:rFonts w:hint="eastAsia" w:ascii="仿宋" w:hAnsi="仿宋" w:eastAsia="仿宋"/>
                <w:b/>
                <w:kern w:val="0"/>
                <w:szCs w:val="21"/>
              </w:rPr>
              <w:t>D3 2024年9月</w:t>
            </w:r>
            <w:r>
              <w:rPr>
                <w:rFonts w:ascii="仿宋" w:hAnsi="仿宋" w:eastAsia="仿宋"/>
                <w:b/>
                <w:kern w:val="0"/>
                <w:szCs w:val="21"/>
              </w:rPr>
              <w:t>15</w:t>
            </w:r>
            <w:r>
              <w:rPr>
                <w:rFonts w:hint="eastAsia" w:ascii="仿宋" w:hAnsi="仿宋" w:eastAsia="仿宋"/>
                <w:b/>
                <w:kern w:val="0"/>
                <w:szCs w:val="21"/>
              </w:rPr>
              <w:t>日周日</w:t>
            </w:r>
          </w:p>
        </w:tc>
        <w:tc>
          <w:tcPr>
            <w:tcW w:w="52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4" w:lineRule="atLeast"/>
              <w:rPr>
                <w:rFonts w:ascii="仿宋" w:hAnsi="仿宋" w:eastAsia="仿宋"/>
                <w:kern w:val="0"/>
                <w:szCs w:val="21"/>
              </w:rPr>
            </w:pPr>
            <w:r>
              <w:rPr>
                <w:rFonts w:hint="eastAsia" w:ascii="仿宋" w:hAnsi="仿宋" w:eastAsia="仿宋"/>
                <w:kern w:val="0"/>
                <w:szCs w:val="21"/>
              </w:rPr>
              <w:t>竞赛  3轮  1</w:t>
            </w:r>
            <w:r>
              <w:rPr>
                <w:rFonts w:ascii="仿宋" w:hAnsi="仿宋" w:eastAsia="仿宋"/>
                <w:kern w:val="0"/>
                <w:szCs w:val="21"/>
              </w:rPr>
              <w:t>10</w:t>
            </w:r>
            <w:r>
              <w:rPr>
                <w:rFonts w:hint="eastAsia" w:ascii="仿宋" w:hAnsi="仿宋" w:eastAsia="仿宋"/>
                <w:kern w:val="0"/>
                <w:szCs w:val="21"/>
              </w:rPr>
              <w:t>0 预告信号</w:t>
            </w:r>
          </w:p>
        </w:tc>
      </w:tr>
      <w:tr>
        <w:tblPrEx>
          <w:tblCellMar>
            <w:top w:w="0" w:type="dxa"/>
            <w:left w:w="0" w:type="dxa"/>
            <w:bottom w:w="0" w:type="dxa"/>
            <w:right w:w="0" w:type="dxa"/>
          </w:tblCellMar>
        </w:tblPrEx>
        <w:trPr>
          <w:trHeight w:val="480" w:hRule="atLeast"/>
        </w:trPr>
        <w:tc>
          <w:tcPr>
            <w:tcW w:w="279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wordWrap w:val="0"/>
              <w:spacing w:line="384" w:lineRule="atLeast"/>
              <w:jc w:val="left"/>
              <w:rPr>
                <w:rFonts w:ascii="仿宋" w:hAnsi="仿宋" w:eastAsia="仿宋"/>
                <w:b/>
                <w:kern w:val="0"/>
                <w:szCs w:val="21"/>
              </w:rPr>
            </w:pPr>
            <w:r>
              <w:rPr>
                <w:rFonts w:hint="eastAsia" w:ascii="仿宋" w:hAnsi="仿宋" w:eastAsia="仿宋"/>
                <w:b/>
                <w:kern w:val="0"/>
                <w:szCs w:val="21"/>
              </w:rPr>
              <w:t>D4 2024年9月</w:t>
            </w:r>
            <w:r>
              <w:rPr>
                <w:rFonts w:ascii="仿宋" w:hAnsi="仿宋" w:eastAsia="仿宋"/>
                <w:b/>
                <w:kern w:val="0"/>
                <w:szCs w:val="21"/>
              </w:rPr>
              <w:t>16</w:t>
            </w:r>
            <w:r>
              <w:rPr>
                <w:rFonts w:hint="eastAsia" w:ascii="仿宋" w:hAnsi="仿宋" w:eastAsia="仿宋"/>
                <w:b/>
                <w:kern w:val="0"/>
                <w:szCs w:val="21"/>
              </w:rPr>
              <w:t>日周一</w:t>
            </w:r>
          </w:p>
        </w:tc>
        <w:tc>
          <w:tcPr>
            <w:tcW w:w="52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384" w:lineRule="atLeast"/>
              <w:rPr>
                <w:rFonts w:ascii="仿宋" w:hAnsi="仿宋" w:eastAsia="仿宋"/>
                <w:kern w:val="0"/>
                <w:szCs w:val="21"/>
              </w:rPr>
            </w:pPr>
            <w:r>
              <w:rPr>
                <w:rFonts w:hint="eastAsia" w:ascii="仿宋" w:hAnsi="仿宋" w:eastAsia="仿宋"/>
                <w:kern w:val="0"/>
                <w:szCs w:val="21"/>
              </w:rPr>
              <w:t>竞赛  3轮  1</w:t>
            </w:r>
            <w:r>
              <w:rPr>
                <w:rFonts w:ascii="仿宋" w:hAnsi="仿宋" w:eastAsia="仿宋"/>
                <w:kern w:val="0"/>
                <w:szCs w:val="21"/>
              </w:rPr>
              <w:t>10</w:t>
            </w:r>
            <w:r>
              <w:rPr>
                <w:rFonts w:hint="eastAsia" w:ascii="仿宋" w:hAnsi="仿宋" w:eastAsia="仿宋"/>
                <w:kern w:val="0"/>
                <w:szCs w:val="21"/>
              </w:rPr>
              <w:t>0 预告信号</w:t>
            </w:r>
            <w:r>
              <w:rPr>
                <w:rFonts w:ascii="仿宋" w:hAnsi="仿宋" w:eastAsia="仿宋"/>
                <w:kern w:val="0"/>
                <w:szCs w:val="21"/>
              </w:rPr>
              <w:t xml:space="preserve">  </w:t>
            </w:r>
            <w:r>
              <w:rPr>
                <w:rFonts w:hint="eastAsia" w:ascii="仿宋" w:hAnsi="仿宋" w:eastAsia="仿宋"/>
                <w:kern w:val="0"/>
                <w:szCs w:val="21"/>
              </w:rPr>
              <w:t>颁奖待定</w:t>
            </w:r>
          </w:p>
        </w:tc>
      </w:tr>
      <w:tr>
        <w:tblPrEx>
          <w:tblCellMar>
            <w:top w:w="0" w:type="dxa"/>
            <w:left w:w="0" w:type="dxa"/>
            <w:bottom w:w="0" w:type="dxa"/>
            <w:right w:w="0" w:type="dxa"/>
          </w:tblCellMar>
        </w:tblPrEx>
        <w:trPr>
          <w:trHeight w:val="405" w:hRule="atLeast"/>
        </w:trPr>
        <w:tc>
          <w:tcPr>
            <w:tcW w:w="2799"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wordWrap w:val="0"/>
              <w:spacing w:line="384" w:lineRule="atLeast"/>
              <w:jc w:val="left"/>
              <w:rPr>
                <w:rFonts w:ascii="仿宋" w:hAnsi="仿宋" w:eastAsia="仿宋"/>
                <w:b/>
                <w:kern w:val="0"/>
                <w:szCs w:val="21"/>
              </w:rPr>
            </w:pPr>
            <w:r>
              <w:rPr>
                <w:rFonts w:hint="eastAsia" w:ascii="仿宋" w:hAnsi="仿宋" w:eastAsia="仿宋"/>
                <w:b/>
                <w:kern w:val="0"/>
                <w:szCs w:val="21"/>
              </w:rPr>
              <w:t>D6 2024年9月</w:t>
            </w:r>
            <w:r>
              <w:rPr>
                <w:rFonts w:ascii="仿宋" w:hAnsi="仿宋" w:eastAsia="仿宋"/>
                <w:b/>
                <w:kern w:val="0"/>
                <w:szCs w:val="21"/>
              </w:rPr>
              <w:t>17</w:t>
            </w:r>
            <w:r>
              <w:rPr>
                <w:rFonts w:hint="eastAsia" w:ascii="仿宋" w:hAnsi="仿宋" w:eastAsia="仿宋"/>
                <w:b/>
                <w:kern w:val="0"/>
                <w:szCs w:val="21"/>
              </w:rPr>
              <w:t>日周二</w:t>
            </w:r>
          </w:p>
        </w:tc>
        <w:tc>
          <w:tcPr>
            <w:tcW w:w="52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wordWrap w:val="0"/>
              <w:spacing w:line="384" w:lineRule="atLeast"/>
              <w:jc w:val="left"/>
              <w:rPr>
                <w:rFonts w:ascii="仿宋" w:hAnsi="仿宋" w:eastAsia="仿宋"/>
                <w:kern w:val="0"/>
                <w:szCs w:val="21"/>
              </w:rPr>
            </w:pPr>
            <w:r>
              <w:rPr>
                <w:rFonts w:hint="eastAsia" w:ascii="仿宋" w:hAnsi="仿宋" w:eastAsia="仿宋"/>
                <w:kern w:val="0"/>
                <w:szCs w:val="21"/>
              </w:rPr>
              <w:t>离会</w:t>
            </w:r>
          </w:p>
        </w:tc>
      </w:tr>
    </w:tbl>
    <w:p>
      <w:pPr>
        <w:pStyle w:val="14"/>
        <w:numPr>
          <w:ilvl w:val="0"/>
          <w:numId w:val="1"/>
        </w:numPr>
        <w:ind w:firstLineChars="0"/>
        <w:rPr>
          <w:rFonts w:ascii="仿宋" w:hAnsi="仿宋" w:eastAsia="仿宋"/>
          <w:b/>
        </w:rPr>
      </w:pPr>
      <w:r>
        <w:rPr>
          <w:rFonts w:hint="eastAsia" w:ascii="仿宋" w:hAnsi="仿宋" w:eastAsia="仿宋"/>
          <w:b/>
        </w:rPr>
        <w:t>器材检查</w:t>
      </w:r>
    </w:p>
    <w:p>
      <w:pPr>
        <w:ind w:firstLine="420" w:firstLineChars="200"/>
        <w:rPr>
          <w:rFonts w:ascii="仿宋" w:hAnsi="仿宋" w:eastAsia="仿宋"/>
        </w:rPr>
      </w:pPr>
      <w:r>
        <w:rPr>
          <w:rFonts w:hint="eastAsia" w:ascii="仿宋" w:hAnsi="仿宋" w:eastAsia="仿宋"/>
        </w:rPr>
        <w:t>在技术委员会要求下，船只应接受现场检查，以审核装备是否符合规定。</w:t>
      </w:r>
    </w:p>
    <w:p>
      <w:pPr>
        <w:pStyle w:val="14"/>
        <w:numPr>
          <w:ilvl w:val="0"/>
          <w:numId w:val="1"/>
        </w:numPr>
        <w:ind w:firstLineChars="0"/>
        <w:rPr>
          <w:rFonts w:ascii="仿宋" w:hAnsi="仿宋" w:eastAsia="仿宋"/>
          <w:b/>
        </w:rPr>
      </w:pPr>
      <w:r>
        <w:rPr>
          <w:rFonts w:hint="eastAsia" w:ascii="仿宋" w:hAnsi="仿宋" w:eastAsia="仿宋"/>
          <w:b/>
        </w:rPr>
        <w:t>场馆</w:t>
      </w:r>
    </w:p>
    <w:p>
      <w:pPr>
        <w:pStyle w:val="14"/>
        <w:ind w:left="360" w:firstLine="0" w:firstLineChars="0"/>
        <w:rPr>
          <w:rFonts w:ascii="仿宋" w:hAnsi="仿宋" w:eastAsia="仿宋"/>
        </w:rPr>
      </w:pPr>
      <w:r>
        <w:rPr>
          <w:rFonts w:hint="eastAsia" w:ascii="仿宋" w:hAnsi="仿宋" w:eastAsia="仿宋"/>
        </w:rPr>
        <w:t>附件</w:t>
      </w:r>
      <w:r>
        <w:rPr>
          <w:rFonts w:ascii="仿宋" w:hAnsi="仿宋" w:eastAsia="仿宋"/>
        </w:rPr>
        <w:t>1</w:t>
      </w:r>
      <w:r>
        <w:rPr>
          <w:rFonts w:hint="eastAsia" w:ascii="仿宋" w:hAnsi="仿宋" w:eastAsia="仿宋"/>
        </w:rPr>
        <w:t>为竞赛水域示意图。仅作参考，不能成为要求补偿的理由。</w:t>
      </w:r>
    </w:p>
    <w:p>
      <w:pPr>
        <w:pStyle w:val="14"/>
        <w:numPr>
          <w:ilvl w:val="0"/>
          <w:numId w:val="1"/>
        </w:numPr>
        <w:ind w:firstLineChars="0"/>
        <w:rPr>
          <w:rFonts w:ascii="仿宋" w:hAnsi="仿宋" w:eastAsia="仿宋"/>
          <w:b/>
        </w:rPr>
      </w:pPr>
      <w:r>
        <w:rPr>
          <w:rFonts w:hint="eastAsia" w:ascii="仿宋" w:hAnsi="仿宋" w:eastAsia="仿宋"/>
          <w:b/>
        </w:rPr>
        <w:t>航线</w:t>
      </w:r>
    </w:p>
    <w:p>
      <w:pPr>
        <w:pStyle w:val="14"/>
        <w:ind w:left="360" w:firstLine="0" w:firstLineChars="0"/>
        <w:rPr>
          <w:rFonts w:ascii="仿宋" w:hAnsi="仿宋" w:eastAsia="仿宋"/>
        </w:rPr>
      </w:pPr>
      <w:r>
        <w:rPr>
          <w:rFonts w:hint="eastAsia" w:ascii="仿宋" w:hAnsi="仿宋" w:eastAsia="仿宋"/>
        </w:rPr>
        <w:t>附件</w:t>
      </w:r>
      <w:r>
        <w:rPr>
          <w:rFonts w:ascii="仿宋" w:hAnsi="仿宋" w:eastAsia="仿宋"/>
        </w:rPr>
        <w:t>2</w:t>
      </w:r>
      <w:r>
        <w:rPr>
          <w:rFonts w:hint="eastAsia" w:ascii="仿宋" w:hAnsi="仿宋" w:eastAsia="仿宋"/>
        </w:rPr>
        <w:t>为竞赛航线示意图。</w:t>
      </w:r>
    </w:p>
    <w:p>
      <w:pPr>
        <w:pStyle w:val="14"/>
        <w:numPr>
          <w:ilvl w:val="0"/>
          <w:numId w:val="1"/>
        </w:numPr>
        <w:ind w:firstLineChars="0"/>
        <w:rPr>
          <w:rFonts w:ascii="仿宋" w:hAnsi="仿宋" w:eastAsia="仿宋"/>
          <w:b/>
        </w:rPr>
      </w:pPr>
      <w:r>
        <w:rPr>
          <w:rFonts w:hint="eastAsia" w:ascii="仿宋" w:hAnsi="仿宋" w:eastAsia="仿宋"/>
          <w:b/>
        </w:rPr>
        <w:t>惩罚方法</w:t>
      </w:r>
    </w:p>
    <w:p>
      <w:pPr>
        <w:ind w:firstLine="420" w:firstLineChars="200"/>
        <w:rPr>
          <w:rFonts w:ascii="仿宋" w:hAnsi="仿宋" w:eastAsia="仿宋"/>
        </w:rPr>
      </w:pPr>
      <w:r>
        <w:rPr>
          <w:rFonts w:hint="eastAsia" w:ascii="仿宋" w:hAnsi="仿宋" w:eastAsia="仿宋"/>
        </w:rPr>
        <w:t>13.1 规则44.1更改为将两圈惩罚变成一圈惩罚。</w:t>
      </w:r>
    </w:p>
    <w:p>
      <w:pPr>
        <w:ind w:firstLine="420" w:firstLineChars="200"/>
        <w:rPr>
          <w:rFonts w:ascii="仿宋" w:hAnsi="仿宋" w:eastAsia="仿宋"/>
          <w:color w:val="000000"/>
        </w:rPr>
      </w:pPr>
      <w:r>
        <w:rPr>
          <w:rFonts w:hint="eastAsia" w:ascii="仿宋" w:hAnsi="仿宋" w:eastAsia="仿宋"/>
          <w:color w:val="000000"/>
        </w:rPr>
        <w:t>13.2 按照</w:t>
      </w:r>
      <w:r>
        <w:rPr>
          <w:rFonts w:ascii="仿宋" w:hAnsi="仿宋" w:eastAsia="仿宋"/>
          <w:color w:val="000000"/>
        </w:rPr>
        <w:t>规则</w:t>
      </w:r>
      <w:r>
        <w:rPr>
          <w:rFonts w:hint="eastAsia" w:ascii="仿宋" w:hAnsi="仿宋" w:eastAsia="仿宋"/>
          <w:color w:val="000000"/>
        </w:rPr>
        <w:t>70.5（</w:t>
      </w:r>
      <w:r>
        <w:rPr>
          <w:rFonts w:hint="eastAsia" w:ascii="仿宋" w:hAnsi="仿宋" w:eastAsia="仿宋"/>
          <w:color w:val="000000"/>
          <w:lang w:val="en-GB"/>
        </w:rPr>
        <w:t>b</w:t>
      </w:r>
      <w:r>
        <w:rPr>
          <w:rFonts w:hint="eastAsia" w:ascii="仿宋" w:hAnsi="仿宋" w:eastAsia="仿宋"/>
          <w:color w:val="000000"/>
        </w:rPr>
        <w:t>）的前提，仲裁委员会的裁决为最终裁决。</w:t>
      </w:r>
    </w:p>
    <w:p>
      <w:pPr>
        <w:ind w:firstLine="420" w:firstLineChars="200"/>
        <w:rPr>
          <w:rFonts w:ascii="仿宋" w:hAnsi="仿宋" w:eastAsia="仿宋"/>
          <w:color w:val="000000"/>
          <w:lang w:val="en-GB"/>
        </w:rPr>
      </w:pPr>
      <w:r>
        <w:rPr>
          <w:rFonts w:hint="eastAsia" w:ascii="仿宋" w:hAnsi="仿宋" w:eastAsia="仿宋"/>
          <w:color w:val="000000"/>
        </w:rPr>
        <w:t>13.3 竞赛</w:t>
      </w:r>
      <w:r>
        <w:rPr>
          <w:rFonts w:ascii="仿宋" w:hAnsi="仿宋" w:eastAsia="仿宋"/>
          <w:color w:val="000000"/>
        </w:rPr>
        <w:t>可</w:t>
      </w:r>
      <w:r>
        <w:rPr>
          <w:rFonts w:hint="eastAsia" w:ascii="仿宋" w:hAnsi="仿宋" w:eastAsia="仿宋"/>
          <w:color w:val="000000"/>
        </w:rPr>
        <w:t>采用</w:t>
      </w:r>
      <w:r>
        <w:rPr>
          <w:rFonts w:ascii="仿宋" w:hAnsi="仿宋" w:eastAsia="仿宋"/>
          <w:color w:val="000000"/>
        </w:rPr>
        <w:t>现场判罚，</w:t>
      </w:r>
      <w:r>
        <w:rPr>
          <w:rFonts w:hint="eastAsia" w:ascii="仿宋" w:hAnsi="仿宋" w:eastAsia="仿宋"/>
          <w:color w:val="000000"/>
        </w:rPr>
        <w:t>具体</w:t>
      </w:r>
      <w:r>
        <w:rPr>
          <w:rFonts w:ascii="仿宋" w:hAnsi="仿宋" w:eastAsia="仿宋"/>
          <w:color w:val="000000"/>
        </w:rPr>
        <w:t>见航行细则</w:t>
      </w:r>
      <w:r>
        <w:rPr>
          <w:rFonts w:hint="eastAsia" w:ascii="仿宋" w:hAnsi="仿宋" w:eastAsia="仿宋"/>
          <w:color w:val="000000"/>
        </w:rPr>
        <w:t>的</w:t>
      </w:r>
      <w:r>
        <w:rPr>
          <w:rFonts w:ascii="仿宋" w:hAnsi="仿宋" w:eastAsia="仿宋"/>
          <w:color w:val="000000"/>
        </w:rPr>
        <w:t>相关</w:t>
      </w:r>
      <w:r>
        <w:rPr>
          <w:rFonts w:hint="eastAsia" w:ascii="仿宋" w:hAnsi="仿宋" w:eastAsia="仿宋"/>
          <w:color w:val="000000"/>
        </w:rPr>
        <w:t>规定。</w:t>
      </w:r>
    </w:p>
    <w:p>
      <w:pPr>
        <w:pStyle w:val="14"/>
        <w:numPr>
          <w:ilvl w:val="0"/>
          <w:numId w:val="1"/>
        </w:numPr>
        <w:ind w:firstLineChars="0"/>
        <w:rPr>
          <w:rFonts w:ascii="仿宋" w:hAnsi="仿宋" w:eastAsia="仿宋"/>
          <w:b/>
        </w:rPr>
      </w:pPr>
      <w:r>
        <w:rPr>
          <w:rFonts w:hint="eastAsia" w:ascii="仿宋" w:hAnsi="仿宋" w:eastAsia="仿宋"/>
          <w:b/>
        </w:rPr>
        <w:t>计分</w:t>
      </w:r>
    </w:p>
    <w:p>
      <w:pPr>
        <w:ind w:firstLine="420" w:firstLineChars="200"/>
        <w:rPr>
          <w:rFonts w:ascii="仿宋" w:hAnsi="仿宋" w:eastAsia="仿宋"/>
        </w:rPr>
      </w:pPr>
      <w:r>
        <w:rPr>
          <w:rFonts w:hint="eastAsia" w:ascii="仿宋" w:hAnsi="仿宋" w:eastAsia="仿宋"/>
        </w:rPr>
        <w:t>14.1计划完成</w:t>
      </w:r>
      <w:r>
        <w:rPr>
          <w:rFonts w:ascii="仿宋" w:hAnsi="仿宋" w:eastAsia="仿宋"/>
        </w:rPr>
        <w:t>9</w:t>
      </w:r>
      <w:r>
        <w:rPr>
          <w:rFonts w:hint="eastAsia" w:ascii="仿宋" w:hAnsi="仿宋" w:eastAsia="仿宋"/>
        </w:rPr>
        <w:t>轮系列赛（含长航），完成一轮比赛方为有效。</w:t>
      </w:r>
    </w:p>
    <w:p>
      <w:pPr>
        <w:ind w:firstLine="420" w:firstLineChars="200"/>
        <w:rPr>
          <w:rFonts w:ascii="仿宋" w:hAnsi="仿宋" w:eastAsia="仿宋"/>
        </w:rPr>
      </w:pPr>
      <w:r>
        <w:rPr>
          <w:rFonts w:hint="eastAsia" w:ascii="仿宋" w:hAnsi="仿宋" w:eastAsia="仿宋"/>
        </w:rPr>
        <w:t>14.2所有轮次成绩的总和就是总成绩。</w:t>
      </w:r>
    </w:p>
    <w:p>
      <w:pPr>
        <w:ind w:firstLine="420" w:firstLineChars="200"/>
        <w:rPr>
          <w:rFonts w:ascii="仿宋" w:hAnsi="仿宋" w:eastAsia="仿宋"/>
        </w:rPr>
      </w:pPr>
      <w:r>
        <w:rPr>
          <w:rFonts w:hint="eastAsia" w:ascii="仿宋" w:hAnsi="仿宋" w:eastAsia="仿宋"/>
        </w:rPr>
        <w:t>14.3长航赛竞赛作为航线赛的一轮，并单独计分不设奖金。</w:t>
      </w:r>
    </w:p>
    <w:p>
      <w:pPr>
        <w:pStyle w:val="14"/>
        <w:numPr>
          <w:ilvl w:val="0"/>
          <w:numId w:val="1"/>
        </w:numPr>
        <w:ind w:firstLineChars="0"/>
        <w:rPr>
          <w:rFonts w:ascii="仿宋" w:hAnsi="仿宋" w:eastAsia="仿宋"/>
          <w:b/>
        </w:rPr>
      </w:pPr>
      <w:r>
        <w:rPr>
          <w:rFonts w:hint="eastAsia" w:ascii="仿宋" w:hAnsi="仿宋" w:eastAsia="仿宋"/>
          <w:b/>
        </w:rPr>
        <w:t>租借的船只</w:t>
      </w:r>
    </w:p>
    <w:p>
      <w:pPr>
        <w:rPr>
          <w:rFonts w:ascii="仿宋" w:hAnsi="仿宋" w:eastAsia="仿宋"/>
        </w:rPr>
      </w:pPr>
      <w:r>
        <w:rPr>
          <w:rFonts w:hint="eastAsia" w:ascii="仿宋" w:hAnsi="仿宋" w:eastAsia="仿宋"/>
        </w:rPr>
        <w:t>15.1以下为器材租用价格(以人民币为单位)和数量：</w:t>
      </w:r>
    </w:p>
    <w:tbl>
      <w:tblPr>
        <w:tblStyle w:val="10"/>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1038"/>
        <w:gridCol w:w="1168"/>
        <w:gridCol w:w="1169"/>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28" w:type="dxa"/>
          </w:tcPr>
          <w:p>
            <w:pPr>
              <w:jc w:val="center"/>
              <w:rPr>
                <w:rFonts w:ascii="仿宋" w:hAnsi="仿宋" w:eastAsia="仿宋"/>
              </w:rPr>
            </w:pPr>
            <w:r>
              <w:rPr>
                <w:rFonts w:hint="eastAsia" w:ascii="仿宋" w:hAnsi="仿宋" w:eastAsia="仿宋"/>
              </w:rPr>
              <w:t>级别</w:t>
            </w:r>
          </w:p>
        </w:tc>
        <w:tc>
          <w:tcPr>
            <w:tcW w:w="1038" w:type="dxa"/>
          </w:tcPr>
          <w:p>
            <w:pPr>
              <w:jc w:val="center"/>
              <w:rPr>
                <w:rFonts w:ascii="仿宋" w:hAnsi="仿宋" w:eastAsia="仿宋"/>
              </w:rPr>
            </w:pPr>
            <w:r>
              <w:rPr>
                <w:rFonts w:hint="eastAsia" w:ascii="仿宋" w:hAnsi="仿宋" w:eastAsia="仿宋"/>
              </w:rPr>
              <w:t>租金</w:t>
            </w:r>
          </w:p>
        </w:tc>
        <w:tc>
          <w:tcPr>
            <w:tcW w:w="1168" w:type="dxa"/>
          </w:tcPr>
          <w:p>
            <w:pPr>
              <w:jc w:val="center"/>
              <w:rPr>
                <w:rFonts w:ascii="仿宋" w:hAnsi="仿宋" w:eastAsia="仿宋"/>
              </w:rPr>
            </w:pPr>
            <w:r>
              <w:rPr>
                <w:rFonts w:hint="eastAsia" w:ascii="仿宋" w:hAnsi="仿宋" w:eastAsia="仿宋"/>
              </w:rPr>
              <w:t>训练租金</w:t>
            </w:r>
          </w:p>
        </w:tc>
        <w:tc>
          <w:tcPr>
            <w:tcW w:w="1169" w:type="dxa"/>
          </w:tcPr>
          <w:p>
            <w:pPr>
              <w:jc w:val="center"/>
              <w:rPr>
                <w:rFonts w:ascii="仿宋" w:hAnsi="仿宋" w:eastAsia="仿宋"/>
              </w:rPr>
            </w:pPr>
            <w:r>
              <w:rPr>
                <w:rFonts w:hint="eastAsia" w:ascii="仿宋" w:hAnsi="仿宋" w:eastAsia="仿宋"/>
              </w:rPr>
              <w:t>损坏押金</w:t>
            </w:r>
          </w:p>
        </w:tc>
        <w:tc>
          <w:tcPr>
            <w:tcW w:w="3143" w:type="dxa"/>
          </w:tcPr>
          <w:p>
            <w:pPr>
              <w:jc w:val="center"/>
              <w:rPr>
                <w:rFonts w:ascii="仿宋" w:hAnsi="仿宋" w:eastAsia="仿宋"/>
              </w:rPr>
            </w:pPr>
            <w:r>
              <w:rPr>
                <w:rFonts w:hint="eastAsia" w:ascii="仿宋" w:hAnsi="仿宋" w:eastAsia="仿宋"/>
              </w:rPr>
              <w:t>出租方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28" w:type="dxa"/>
          </w:tcPr>
          <w:p>
            <w:pPr>
              <w:jc w:val="left"/>
              <w:rPr>
                <w:rFonts w:ascii="仿宋" w:hAnsi="仿宋" w:eastAsia="仿宋"/>
              </w:rPr>
            </w:pPr>
            <w:r>
              <w:rPr>
                <w:rFonts w:ascii="仿宋" w:hAnsi="仿宋" w:eastAsia="仿宋"/>
              </w:rPr>
              <w:t>FE28</w:t>
            </w:r>
            <w:r>
              <w:rPr>
                <w:rFonts w:hint="eastAsia" w:ascii="仿宋" w:hAnsi="仿宋" w:eastAsia="仿宋"/>
              </w:rPr>
              <w:t>（2</w:t>
            </w:r>
            <w:r>
              <w:rPr>
                <w:rFonts w:ascii="仿宋" w:hAnsi="仿宋" w:eastAsia="仿宋"/>
              </w:rPr>
              <w:t>0</w:t>
            </w:r>
            <w:r>
              <w:rPr>
                <w:rFonts w:hint="eastAsia" w:ascii="仿宋" w:hAnsi="仿宋" w:eastAsia="仿宋"/>
              </w:rPr>
              <w:t>条）</w:t>
            </w:r>
          </w:p>
        </w:tc>
        <w:tc>
          <w:tcPr>
            <w:tcW w:w="1038" w:type="dxa"/>
          </w:tcPr>
          <w:p>
            <w:pPr>
              <w:jc w:val="center"/>
              <w:rPr>
                <w:rFonts w:ascii="仿宋" w:hAnsi="仿宋" w:eastAsia="仿宋"/>
              </w:rPr>
            </w:pPr>
            <w:r>
              <w:rPr>
                <w:rFonts w:hint="eastAsia" w:ascii="仿宋" w:hAnsi="仿宋" w:eastAsia="仿宋"/>
              </w:rPr>
              <w:t>免费</w:t>
            </w:r>
          </w:p>
        </w:tc>
        <w:tc>
          <w:tcPr>
            <w:tcW w:w="1168" w:type="dxa"/>
          </w:tcPr>
          <w:p>
            <w:pPr>
              <w:jc w:val="center"/>
              <w:rPr>
                <w:rFonts w:ascii="仿宋" w:hAnsi="仿宋" w:eastAsia="仿宋"/>
              </w:rPr>
            </w:pPr>
            <w:r>
              <w:rPr>
                <w:rFonts w:hint="eastAsia" w:ascii="仿宋" w:hAnsi="仿宋" w:eastAsia="仿宋"/>
              </w:rPr>
              <w:t>2000/天</w:t>
            </w:r>
          </w:p>
        </w:tc>
        <w:tc>
          <w:tcPr>
            <w:tcW w:w="1169" w:type="dxa"/>
          </w:tcPr>
          <w:p>
            <w:pPr>
              <w:jc w:val="center"/>
              <w:rPr>
                <w:rFonts w:ascii="仿宋" w:hAnsi="仿宋" w:eastAsia="仿宋"/>
              </w:rPr>
            </w:pPr>
            <w:r>
              <w:rPr>
                <w:rFonts w:hint="eastAsia" w:ascii="仿宋" w:hAnsi="仿宋" w:eastAsia="仿宋"/>
              </w:rPr>
              <w:t>5000</w:t>
            </w:r>
          </w:p>
        </w:tc>
        <w:tc>
          <w:tcPr>
            <w:tcW w:w="3143" w:type="dxa"/>
          </w:tcPr>
          <w:p>
            <w:pPr>
              <w:jc w:val="center"/>
              <w:rPr>
                <w:rFonts w:hint="eastAsia" w:ascii="仿宋" w:hAnsi="仿宋" w:eastAsia="仿宋"/>
                <w:lang w:eastAsia="zh-CN"/>
              </w:rPr>
            </w:pPr>
            <w:r>
              <w:rPr>
                <w:rFonts w:hint="eastAsia" w:ascii="仿宋" w:hAnsi="仿宋" w:eastAsia="仿宋"/>
                <w:lang w:eastAsia="zh-CN"/>
              </w:rPr>
              <w:t>组委会</w:t>
            </w:r>
          </w:p>
        </w:tc>
      </w:tr>
    </w:tbl>
    <w:p>
      <w:pPr>
        <w:ind w:firstLine="420" w:firstLineChars="200"/>
        <w:rPr>
          <w:rFonts w:ascii="仿宋" w:hAnsi="仿宋" w:eastAsia="仿宋"/>
        </w:rPr>
      </w:pPr>
      <w:r>
        <w:rPr>
          <w:rFonts w:hint="eastAsia" w:ascii="仿宋" w:hAnsi="仿宋" w:eastAsia="仿宋"/>
        </w:rPr>
        <w:t>15.2器材的赛时使用期从2024年</w:t>
      </w:r>
      <w:r>
        <w:rPr>
          <w:rFonts w:hint="eastAsia" w:ascii="仿宋" w:hAnsi="仿宋" w:eastAsia="仿宋"/>
          <w:color w:val="000000"/>
        </w:rPr>
        <w:t>9月</w:t>
      </w:r>
      <w:r>
        <w:rPr>
          <w:rFonts w:ascii="仿宋" w:hAnsi="仿宋" w:eastAsia="仿宋"/>
          <w:color w:val="000000"/>
        </w:rPr>
        <w:t>13</w:t>
      </w:r>
      <w:r>
        <w:rPr>
          <w:rFonts w:hint="eastAsia" w:ascii="仿宋" w:hAnsi="仿宋" w:eastAsia="仿宋"/>
          <w:color w:val="000000"/>
        </w:rPr>
        <w:t>日至9月</w:t>
      </w:r>
      <w:r>
        <w:rPr>
          <w:rFonts w:ascii="仿宋" w:hAnsi="仿宋" w:eastAsia="仿宋"/>
          <w:color w:val="000000"/>
        </w:rPr>
        <w:t>16</w:t>
      </w:r>
      <w:r>
        <w:rPr>
          <w:rFonts w:hint="eastAsia" w:ascii="仿宋" w:hAnsi="仿宋" w:eastAsia="仿宋"/>
          <w:color w:val="000000"/>
        </w:rPr>
        <w:t>日</w:t>
      </w:r>
      <w:r>
        <w:rPr>
          <w:rFonts w:hint="eastAsia" w:ascii="仿宋" w:hAnsi="仿宋" w:eastAsia="仿宋"/>
        </w:rPr>
        <w:t>。在此之前三天内如需租用器材训练，其租用价格见上表中训练日租金栏。请提前就此事与出租方联系。</w:t>
      </w:r>
    </w:p>
    <w:p>
      <w:pPr>
        <w:ind w:firstLine="420" w:firstLineChars="200"/>
        <w:rPr>
          <w:rFonts w:ascii="仿宋" w:hAnsi="仿宋" w:eastAsia="仿宋"/>
        </w:rPr>
      </w:pPr>
      <w:r>
        <w:rPr>
          <w:rFonts w:hint="eastAsia" w:ascii="仿宋" w:hAnsi="仿宋" w:eastAsia="仿宋"/>
        </w:rPr>
        <w:t>15.3由组委会提供的器材采用抽签的形式进行分配，归还器材经组委会验收合格后，退还器材押金。若有损坏，须照价赔偿。</w:t>
      </w:r>
      <w:bookmarkStart w:id="0" w:name="OLE_LINK3"/>
      <w:bookmarkStart w:id="1" w:name="OLE_LINK1"/>
    </w:p>
    <w:p>
      <w:pPr>
        <w:rPr>
          <w:rFonts w:ascii="仿宋" w:hAnsi="仿宋" w:eastAsia="仿宋"/>
        </w:rPr>
      </w:pPr>
      <w:r>
        <w:rPr>
          <w:rFonts w:hint="eastAsia" w:ascii="仿宋" w:hAnsi="仿宋" w:eastAsia="仿宋"/>
        </w:rPr>
        <w:t>15.4 组委会所提供器材性能的优劣，不作为要求补偿的理由。</w:t>
      </w:r>
    </w:p>
    <w:bookmarkEnd w:id="0"/>
    <w:bookmarkEnd w:id="1"/>
    <w:p>
      <w:pPr>
        <w:pStyle w:val="14"/>
        <w:numPr>
          <w:ilvl w:val="0"/>
          <w:numId w:val="1"/>
        </w:numPr>
        <w:ind w:firstLineChars="0"/>
        <w:rPr>
          <w:rFonts w:ascii="仿宋" w:hAnsi="仿宋" w:eastAsia="仿宋"/>
          <w:b/>
        </w:rPr>
      </w:pPr>
      <w:r>
        <w:rPr>
          <w:rFonts w:ascii="仿宋" w:hAnsi="仿宋" w:eastAsia="仿宋"/>
          <w:b/>
        </w:rPr>
        <w:t>[DP]</w:t>
      </w:r>
      <w:r>
        <w:rPr>
          <w:rFonts w:hint="eastAsia" w:ascii="仿宋" w:hAnsi="仿宋" w:eastAsia="仿宋"/>
          <w:b/>
        </w:rPr>
        <w:t>泊船</w:t>
      </w:r>
    </w:p>
    <w:p>
      <w:pPr>
        <w:ind w:firstLine="420" w:firstLineChars="200"/>
        <w:rPr>
          <w:rFonts w:ascii="仿宋" w:hAnsi="仿宋" w:eastAsia="仿宋"/>
        </w:rPr>
      </w:pPr>
      <w:r>
        <w:rPr>
          <w:rFonts w:hint="eastAsia" w:ascii="仿宋" w:hAnsi="仿宋" w:eastAsia="仿宋"/>
        </w:rPr>
        <w:t>参赛选手应将船只停泊在指定的停船区。</w:t>
      </w:r>
    </w:p>
    <w:p>
      <w:pPr>
        <w:pStyle w:val="14"/>
        <w:numPr>
          <w:ilvl w:val="0"/>
          <w:numId w:val="1"/>
        </w:numPr>
        <w:ind w:firstLineChars="0"/>
        <w:rPr>
          <w:rFonts w:ascii="仿宋" w:hAnsi="仿宋" w:eastAsia="仿宋"/>
          <w:b/>
        </w:rPr>
      </w:pPr>
      <w:r>
        <w:rPr>
          <w:rFonts w:hint="eastAsia" w:ascii="仿宋" w:hAnsi="仿宋" w:eastAsia="仿宋"/>
          <w:b/>
        </w:rPr>
        <w:t>[DP] 拖船上岸的限制</w:t>
      </w:r>
    </w:p>
    <w:p>
      <w:pPr>
        <w:ind w:firstLine="420" w:firstLineChars="200"/>
        <w:rPr>
          <w:rFonts w:ascii="仿宋" w:hAnsi="仿宋" w:eastAsia="仿宋"/>
        </w:rPr>
      </w:pPr>
      <w:r>
        <w:rPr>
          <w:rFonts w:hint="eastAsia" w:ascii="仿宋" w:hAnsi="仿宋" w:eastAsia="仿宋"/>
        </w:rPr>
        <w:t>除非经竞赛委员会事先的书面许可并按照规定的条件，否则不得在赛事期间拖船上岸。</w:t>
      </w:r>
    </w:p>
    <w:p>
      <w:pPr>
        <w:pStyle w:val="14"/>
        <w:numPr>
          <w:ilvl w:val="0"/>
          <w:numId w:val="1"/>
        </w:numPr>
        <w:ind w:firstLineChars="0"/>
        <w:rPr>
          <w:rFonts w:ascii="仿宋" w:hAnsi="仿宋" w:eastAsia="仿宋"/>
          <w:b/>
        </w:rPr>
      </w:pPr>
      <w:r>
        <w:rPr>
          <w:rFonts w:hint="eastAsia" w:ascii="仿宋" w:hAnsi="仿宋" w:eastAsia="仿宋"/>
          <w:b/>
        </w:rPr>
        <w:t>[DP]潜水装备和塑料池</w:t>
      </w:r>
    </w:p>
    <w:p>
      <w:pPr>
        <w:ind w:firstLine="420" w:firstLineChars="200"/>
        <w:rPr>
          <w:rFonts w:ascii="仿宋" w:hAnsi="仿宋" w:eastAsia="仿宋"/>
        </w:rPr>
      </w:pPr>
      <w:r>
        <w:rPr>
          <w:rFonts w:hint="eastAsia" w:ascii="仿宋" w:hAnsi="仿宋" w:eastAsia="仿宋"/>
        </w:rPr>
        <w:t>在第一轮竞赛的准备信号与赛事最后一轮竞赛结束之间，不得在龙骨船周围使用水下呼吸设备和塑料池或类似装置。</w:t>
      </w:r>
    </w:p>
    <w:p>
      <w:pPr>
        <w:pStyle w:val="14"/>
        <w:numPr>
          <w:ilvl w:val="0"/>
          <w:numId w:val="1"/>
        </w:numPr>
        <w:ind w:firstLineChars="0"/>
        <w:rPr>
          <w:rFonts w:ascii="仿宋" w:hAnsi="仿宋" w:eastAsia="仿宋"/>
          <w:b/>
        </w:rPr>
      </w:pPr>
      <w:r>
        <w:rPr>
          <w:rFonts w:hint="eastAsia" w:ascii="仿宋" w:hAnsi="仿宋" w:eastAsia="仿宋"/>
          <w:b/>
        </w:rPr>
        <w:t>数据保护</w:t>
      </w:r>
    </w:p>
    <w:p>
      <w:pPr>
        <w:ind w:firstLine="420" w:firstLineChars="200"/>
        <w:rPr>
          <w:rFonts w:ascii="仿宋" w:hAnsi="仿宋" w:eastAsia="仿宋"/>
        </w:rPr>
      </w:pPr>
      <w:r>
        <w:rPr>
          <w:rFonts w:hint="eastAsia" w:ascii="仿宋" w:hAnsi="仿宋" w:eastAsia="仿宋"/>
        </w:rPr>
        <w:t>19.1 出于安全原因，船只将有可能搭载组委会提供的轨迹航迹仪器。若船只的航迹仪器故障或停止运作，须依据航行细则，额外以其他方式报告所在位置信息。</w:t>
      </w:r>
    </w:p>
    <w:p>
      <w:pPr>
        <w:ind w:firstLine="420" w:firstLineChars="200"/>
        <w:rPr>
          <w:rFonts w:ascii="仿宋" w:hAnsi="仿宋" w:eastAsia="仿宋"/>
        </w:rPr>
      </w:pPr>
      <w:r>
        <w:rPr>
          <w:rFonts w:hint="eastAsia" w:ascii="仿宋" w:hAnsi="仿宋" w:eastAsia="仿宋"/>
        </w:rPr>
        <w:t>19.2 组委会保留以媒体传播为目的，在船上放置摄像机的权利。拒绝搭载与使用航迹仪器或安放组委会摄像机者，组委会将不受理该船只报名、取消其报名、或取消其竞赛资格。</w:t>
      </w:r>
    </w:p>
    <w:p>
      <w:pPr>
        <w:pStyle w:val="14"/>
        <w:numPr>
          <w:ilvl w:val="0"/>
          <w:numId w:val="1"/>
        </w:numPr>
        <w:ind w:firstLineChars="0"/>
        <w:rPr>
          <w:rFonts w:ascii="仿宋" w:hAnsi="仿宋" w:eastAsia="仿宋"/>
          <w:b/>
        </w:rPr>
      </w:pPr>
      <w:r>
        <w:rPr>
          <w:rFonts w:hint="eastAsia" w:ascii="仿宋" w:hAnsi="仿宋" w:eastAsia="仿宋"/>
          <w:b/>
        </w:rPr>
        <w:t>风险声明</w:t>
      </w:r>
    </w:p>
    <w:p>
      <w:pPr>
        <w:ind w:firstLine="420" w:firstLineChars="200"/>
        <w:rPr>
          <w:rFonts w:ascii="仿宋" w:hAnsi="仿宋" w:eastAsia="仿宋"/>
        </w:rPr>
      </w:pPr>
      <w:r>
        <w:rPr>
          <w:rFonts w:ascii="仿宋" w:hAnsi="仿宋" w:eastAsia="仿宋"/>
        </w:rPr>
        <w:t>20</w:t>
      </w:r>
      <w:r>
        <w:rPr>
          <w:rFonts w:hint="eastAsia" w:ascii="仿宋" w:hAnsi="仿宋" w:eastAsia="仿宋"/>
        </w:rPr>
        <w:t>.1 RRS 3指出：“</w:t>
      </w:r>
      <w:r>
        <w:rPr>
          <w:rFonts w:hint="eastAsia" w:ascii="仿宋" w:hAnsi="仿宋" w:eastAsia="仿宋"/>
          <w:b/>
        </w:rPr>
        <w:t>决定是否参加竞赛或继续竞赛是该船自己的责任</w:t>
      </w:r>
      <w:r>
        <w:rPr>
          <w:rFonts w:hint="eastAsia" w:ascii="仿宋" w:hAnsi="仿宋" w:eastAsia="仿宋"/>
        </w:rPr>
        <w:t>。” 参与本赛事的每名选手都同意并承认帆船运动是一项存在潜在危险的活动，具有固有风险。这些风险包括强风和恶劣海况、天气突变、器材故障、操船失误、其他船的不良航海操作、在不稳定台面上失去平衡和疲劳导致的受伤风险的增加。</w:t>
      </w:r>
      <w:r>
        <w:rPr>
          <w:rFonts w:hint="eastAsia" w:ascii="仿宋" w:hAnsi="仿宋" w:eastAsia="仿宋"/>
          <w:b/>
        </w:rPr>
        <w:t>帆船运动的固有风险为由于溺水、创伤、体温过低或其他原因造成的永久性、灾难性伤害或死亡。</w:t>
      </w:r>
    </w:p>
    <w:p>
      <w:pPr>
        <w:ind w:firstLine="420" w:firstLineChars="200"/>
        <w:rPr>
          <w:rFonts w:ascii="仿宋" w:hAnsi="仿宋" w:eastAsia="仿宋"/>
        </w:rPr>
      </w:pPr>
      <w:r>
        <w:rPr>
          <w:rFonts w:ascii="仿宋" w:hAnsi="仿宋" w:eastAsia="仿宋"/>
        </w:rPr>
        <w:t>20</w:t>
      </w:r>
      <w:r>
        <w:rPr>
          <w:rFonts w:hint="eastAsia" w:ascii="仿宋" w:hAnsi="仿宋" w:eastAsia="仿宋"/>
        </w:rPr>
        <w:t>.2 所有船队人员将签署组委会提供的</w:t>
      </w:r>
      <w:r>
        <w:rPr>
          <w:rFonts w:hint="eastAsia" w:ascii="仿宋" w:hAnsi="仿宋" w:eastAsia="仿宋"/>
          <w:b/>
        </w:rPr>
        <w:t>《免责声明书》</w:t>
      </w:r>
      <w:r>
        <w:rPr>
          <w:rFonts w:hint="eastAsia" w:ascii="仿宋" w:hAnsi="仿宋" w:eastAsia="仿宋"/>
        </w:rPr>
        <w:t>。</w:t>
      </w:r>
    </w:p>
    <w:p>
      <w:pPr>
        <w:ind w:firstLine="420" w:firstLineChars="200"/>
        <w:rPr>
          <w:rFonts w:ascii="仿宋" w:hAnsi="仿宋" w:eastAsia="仿宋"/>
          <w:b/>
        </w:rPr>
      </w:pPr>
      <w:r>
        <w:rPr>
          <w:rFonts w:hint="eastAsia" w:ascii="仿宋" w:hAnsi="仿宋" w:eastAsia="仿宋"/>
        </w:rPr>
        <w:t>20.3</w:t>
      </w:r>
      <w:r>
        <w:rPr>
          <w:rFonts w:hint="eastAsia" w:ascii="仿宋" w:hAnsi="仿宋" w:eastAsia="仿宋"/>
          <w:b/>
        </w:rPr>
        <w:t>参与比赛的每一位选手知晓并同意并承认：</w:t>
      </w:r>
    </w:p>
    <w:p>
      <w:pPr>
        <w:ind w:firstLine="420" w:firstLineChars="200"/>
        <w:rPr>
          <w:rFonts w:ascii="仿宋" w:hAnsi="仿宋" w:eastAsia="仿宋"/>
        </w:rPr>
      </w:pPr>
      <w:r>
        <w:rPr>
          <w:rFonts w:hint="eastAsia" w:ascii="仿宋" w:hAnsi="仿宋" w:eastAsia="仿宋"/>
        </w:rPr>
        <w:t>20.3.1.</w:t>
      </w:r>
      <w:r>
        <w:rPr>
          <w:rFonts w:hint="eastAsia" w:ascii="仿宋" w:hAnsi="仿宋" w:eastAsia="仿宋"/>
        </w:rPr>
        <w:tab/>
      </w:r>
      <w:r>
        <w:rPr>
          <w:rFonts w:hint="eastAsia" w:ascii="仿宋" w:hAnsi="仿宋" w:eastAsia="仿宋"/>
        </w:rPr>
        <w:t>他们承认比赛中存在风险。他们充分认识到参加比赛的危险性，并在比赛期间和之后完全承担与他们的参与、他们的健康和安全相关的风险；</w:t>
      </w:r>
    </w:p>
    <w:p>
      <w:pPr>
        <w:ind w:firstLine="420" w:firstLineChars="200"/>
        <w:rPr>
          <w:rFonts w:ascii="仿宋" w:hAnsi="仿宋" w:eastAsia="仿宋"/>
        </w:rPr>
      </w:pPr>
      <w:r>
        <w:rPr>
          <w:rFonts w:hint="eastAsia" w:ascii="仿宋" w:hAnsi="仿宋" w:eastAsia="仿宋"/>
        </w:rPr>
        <w:t>20.3.2.</w:t>
      </w:r>
      <w:r>
        <w:rPr>
          <w:rFonts w:hint="eastAsia" w:ascii="仿宋" w:hAnsi="仿宋" w:eastAsia="仿宋"/>
        </w:rPr>
        <w:tab/>
      </w:r>
      <w:r>
        <w:rPr>
          <w:rFonts w:hint="eastAsia" w:ascii="仿宋" w:hAnsi="仿宋" w:eastAsia="仿宋"/>
        </w:rPr>
        <w:t>他们理解并承认赛事组织者（包括所有官员和活动志愿者）对他们的健康和安全不提供任何保证；</w:t>
      </w:r>
    </w:p>
    <w:p>
      <w:pPr>
        <w:ind w:firstLine="420" w:firstLineChars="200"/>
        <w:rPr>
          <w:rFonts w:ascii="仿宋" w:hAnsi="仿宋" w:eastAsia="仿宋"/>
        </w:rPr>
      </w:pPr>
      <w:r>
        <w:rPr>
          <w:rFonts w:hint="eastAsia" w:ascii="仿宋" w:hAnsi="仿宋" w:eastAsia="仿宋"/>
        </w:rPr>
        <w:t>20.3.3.</w:t>
      </w:r>
      <w:r>
        <w:rPr>
          <w:rFonts w:hint="eastAsia" w:ascii="仿宋" w:hAnsi="仿宋" w:eastAsia="仿宋"/>
        </w:rPr>
        <w:tab/>
      </w:r>
      <w:r>
        <w:rPr>
          <w:rFonts w:hint="eastAsia" w:ascii="仿宋" w:hAnsi="仿宋" w:eastAsia="仿宋"/>
        </w:rPr>
        <w:t>他们承认，参加这一比赛可能涉及对一个人的身心极限的测试，并伴随着死亡、严重伤害和财产损失的可能性。风险包括但不限于由比赛的因素、设施、温度、天气、参与者的状况、器材、车辆交通、脱水以及其他人（包括但不限于参与者、志愿者、官员和/或制作人）的行为引起的风险；</w:t>
      </w:r>
    </w:p>
    <w:p>
      <w:pPr>
        <w:ind w:firstLine="420" w:firstLineChars="200"/>
        <w:rPr>
          <w:rFonts w:ascii="仿宋" w:hAnsi="仿宋" w:eastAsia="仿宋"/>
        </w:rPr>
      </w:pPr>
      <w:r>
        <w:rPr>
          <w:rFonts w:hint="eastAsia" w:ascii="仿宋" w:hAnsi="仿宋" w:eastAsia="仿宋"/>
        </w:rPr>
        <w:t>20.3.4.</w:t>
      </w:r>
      <w:r>
        <w:rPr>
          <w:rFonts w:hint="eastAsia" w:ascii="仿宋" w:hAnsi="仿宋" w:eastAsia="仿宋"/>
        </w:rPr>
        <w:tab/>
      </w:r>
      <w:r>
        <w:rPr>
          <w:rFonts w:hint="eastAsia" w:ascii="仿宋" w:hAnsi="仿宋" w:eastAsia="仿宋"/>
        </w:rPr>
        <w:t>他们放弃、免除和解除任何和所有责任，包括但不限于因被免除的实体或个人的疏忽或过失而产生的责任，包括其死亡、残疾，人身伤害、财产损失、财产盗窃或今后可能发生的任何形式的行为，包括他们往返于本次活动的旅行、以下实体或个人：赛事组委会、他们的阶层、比赛组织者（包括所有官员和比赛志愿者）、赞助商和其他参与方与活动有关的人员、员工、志愿者、代表和代理人，以及赛事主办方、赞助商和志愿者。</w:t>
      </w:r>
    </w:p>
    <w:p>
      <w:pPr>
        <w:ind w:firstLine="420" w:firstLineChars="200"/>
        <w:rPr>
          <w:rFonts w:ascii="仿宋" w:hAnsi="仿宋" w:eastAsia="仿宋"/>
        </w:rPr>
      </w:pPr>
      <w:r>
        <w:rPr>
          <w:rFonts w:hint="eastAsia" w:ascii="仿宋" w:hAnsi="仿宋" w:eastAsia="仿宋"/>
        </w:rPr>
        <w:t>20.3.5.</w:t>
      </w:r>
      <w:r>
        <w:rPr>
          <w:rFonts w:hint="eastAsia" w:ascii="仿宋" w:hAnsi="仿宋" w:eastAsia="仿宋"/>
        </w:rPr>
        <w:tab/>
      </w:r>
      <w:r>
        <w:rPr>
          <w:rFonts w:hint="eastAsia" w:ascii="仿宋" w:hAnsi="仿宋" w:eastAsia="仿宋"/>
        </w:rPr>
        <w:t>比赛组织者提供的RC、安全巡逻船和其他官员及志愿者并不能免除他们自己的责任。以上人员提供的援助仅限于在当时情况下可以提供的援助，特别是在恶劣的天气条件下；</w:t>
      </w:r>
    </w:p>
    <w:p>
      <w:pPr>
        <w:ind w:firstLine="420" w:firstLineChars="200"/>
        <w:rPr>
          <w:rFonts w:ascii="仿宋" w:hAnsi="仿宋" w:eastAsia="仿宋"/>
        </w:rPr>
      </w:pPr>
      <w:r>
        <w:rPr>
          <w:rFonts w:hint="eastAsia" w:ascii="仿宋" w:hAnsi="仿宋" w:eastAsia="仿宋"/>
        </w:rPr>
        <w:t>20.3.6.</w:t>
      </w:r>
      <w:r>
        <w:rPr>
          <w:rFonts w:hint="eastAsia" w:ascii="仿宋" w:hAnsi="仿宋" w:eastAsia="仿宋"/>
        </w:rPr>
        <w:tab/>
      </w:r>
      <w:r>
        <w:rPr>
          <w:rFonts w:hint="eastAsia" w:ascii="仿宋" w:hAnsi="仿宋" w:eastAsia="仿宋"/>
        </w:rPr>
        <w:t>RC或TC对船只进行检查或不进行检查的事实，并不减少参赛选手遵守RRS78和所参加项目《级别规则》的责任和义务。</w:t>
      </w:r>
    </w:p>
    <w:p>
      <w:pPr>
        <w:pStyle w:val="14"/>
        <w:numPr>
          <w:ilvl w:val="0"/>
          <w:numId w:val="1"/>
        </w:numPr>
        <w:ind w:firstLineChars="0"/>
        <w:rPr>
          <w:rFonts w:ascii="仿宋" w:hAnsi="仿宋" w:eastAsia="仿宋"/>
          <w:b/>
        </w:rPr>
      </w:pPr>
      <w:r>
        <w:rPr>
          <w:rFonts w:hint="eastAsia" w:ascii="仿宋" w:hAnsi="仿宋" w:eastAsia="仿宋"/>
          <w:b/>
        </w:rPr>
        <w:t>保险</w:t>
      </w:r>
    </w:p>
    <w:p>
      <w:pPr>
        <w:ind w:firstLine="420" w:firstLineChars="200"/>
        <w:rPr>
          <w:rFonts w:ascii="仿宋" w:hAnsi="仿宋" w:eastAsia="仿宋"/>
        </w:rPr>
      </w:pPr>
      <w:r>
        <w:rPr>
          <w:rFonts w:hint="eastAsia" w:ascii="仿宋" w:hAnsi="仿宋" w:eastAsia="仿宋"/>
        </w:rPr>
        <w:t>每位参赛选手需持有在竞赛区域有效的人身意外伤害险，最低额度为</w:t>
      </w:r>
      <w:r>
        <w:rPr>
          <w:rFonts w:hint="eastAsia" w:ascii="仿宋" w:hAnsi="仿宋" w:eastAsia="仿宋"/>
          <w:color w:val="auto"/>
        </w:rPr>
        <w:t>80万</w:t>
      </w:r>
      <w:r>
        <w:rPr>
          <w:rFonts w:hint="eastAsia" w:ascii="仿宋" w:hAnsi="仿宋" w:eastAsia="仿宋"/>
        </w:rPr>
        <w:t>元人民币。</w:t>
      </w:r>
    </w:p>
    <w:p>
      <w:pPr>
        <w:pStyle w:val="14"/>
        <w:numPr>
          <w:ilvl w:val="0"/>
          <w:numId w:val="1"/>
        </w:numPr>
        <w:ind w:firstLineChars="0"/>
        <w:rPr>
          <w:rFonts w:ascii="仿宋" w:hAnsi="仿宋" w:eastAsia="仿宋"/>
          <w:b/>
        </w:rPr>
      </w:pPr>
      <w:r>
        <w:rPr>
          <w:rFonts w:ascii="仿宋" w:hAnsi="仿宋" w:eastAsia="仿宋"/>
          <w:b/>
        </w:rPr>
        <w:t>[</w:t>
      </w:r>
      <w:r>
        <w:rPr>
          <w:rFonts w:hint="eastAsia" w:ascii="仿宋" w:hAnsi="仿宋" w:eastAsia="仿宋"/>
          <w:b/>
        </w:rPr>
        <w:t>NP</w:t>
      </w:r>
      <w:r>
        <w:rPr>
          <w:rFonts w:ascii="仿宋" w:hAnsi="仿宋" w:eastAsia="仿宋"/>
          <w:b/>
        </w:rPr>
        <w:t>][</w:t>
      </w:r>
      <w:r>
        <w:rPr>
          <w:rFonts w:hint="eastAsia" w:ascii="仿宋" w:hAnsi="仿宋" w:eastAsia="仿宋"/>
          <w:b/>
        </w:rPr>
        <w:t>DP</w:t>
      </w:r>
      <w:r>
        <w:rPr>
          <w:rFonts w:ascii="仿宋" w:hAnsi="仿宋" w:eastAsia="仿宋"/>
          <w:b/>
        </w:rPr>
        <w:t>]</w:t>
      </w:r>
      <w:r>
        <w:rPr>
          <w:rFonts w:hint="eastAsia" w:ascii="仿宋" w:hAnsi="仿宋" w:eastAsia="仿宋"/>
          <w:b/>
        </w:rPr>
        <w:t>媒体权力与限制</w:t>
      </w:r>
    </w:p>
    <w:p>
      <w:pPr>
        <w:ind w:firstLine="210" w:firstLineChars="100"/>
        <w:rPr>
          <w:rFonts w:ascii="仿宋" w:hAnsi="仿宋" w:eastAsia="仿宋"/>
          <w:color w:val="000000"/>
        </w:rPr>
      </w:pPr>
      <w:r>
        <w:rPr>
          <w:rFonts w:hint="eastAsia" w:ascii="仿宋" w:hAnsi="仿宋" w:eastAsia="仿宋"/>
          <w:color w:val="000000"/>
        </w:rPr>
        <w:t>2</w:t>
      </w:r>
      <w:r>
        <w:rPr>
          <w:rFonts w:ascii="仿宋" w:hAnsi="仿宋" w:eastAsia="仿宋"/>
          <w:color w:val="000000"/>
        </w:rPr>
        <w:t>2</w:t>
      </w:r>
      <w:r>
        <w:rPr>
          <w:rFonts w:hint="eastAsia" w:ascii="仿宋" w:hAnsi="仿宋" w:eastAsia="仿宋"/>
          <w:color w:val="000000"/>
        </w:rPr>
        <w:t>.1参赛船队须知如下：</w:t>
      </w:r>
    </w:p>
    <w:p>
      <w:pPr>
        <w:numPr>
          <w:ilvl w:val="0"/>
          <w:numId w:val="2"/>
        </w:numPr>
        <w:ind w:left="709"/>
        <w:rPr>
          <w:rFonts w:ascii="仿宋" w:hAnsi="仿宋" w:eastAsia="仿宋"/>
          <w:color w:val="000000"/>
        </w:rPr>
      </w:pPr>
      <w:r>
        <w:rPr>
          <w:rFonts w:hint="eastAsia" w:ascii="仿宋" w:hAnsi="仿宋" w:eastAsia="仿宋"/>
          <w:color w:val="000000"/>
        </w:rPr>
        <w:t>组委会拥有本次赛事的所有媒体权利，并且会于适当时机行使该权利；</w:t>
      </w:r>
    </w:p>
    <w:p>
      <w:pPr>
        <w:numPr>
          <w:ilvl w:val="0"/>
          <w:numId w:val="2"/>
        </w:numPr>
        <w:ind w:left="709"/>
        <w:rPr>
          <w:rFonts w:ascii="仿宋" w:hAnsi="仿宋" w:eastAsia="仿宋"/>
          <w:color w:val="000000"/>
        </w:rPr>
      </w:pPr>
      <w:r>
        <w:rPr>
          <w:rFonts w:hint="eastAsia" w:ascii="仿宋" w:hAnsi="仿宋" w:eastAsia="仿宋"/>
          <w:color w:val="000000"/>
        </w:rPr>
        <w:t>参赛船队全体人员将无条件赋予组委会永久的权利，于世界各地无论为何目的与透过任何媒介，公开与散播船员的名字、影像与简介，以及竞赛前、中、后之船只与船员的相片、影片与录音；</w:t>
      </w:r>
    </w:p>
    <w:p>
      <w:pPr>
        <w:numPr>
          <w:ilvl w:val="0"/>
          <w:numId w:val="2"/>
        </w:numPr>
        <w:ind w:left="709"/>
        <w:rPr>
          <w:rFonts w:ascii="仿宋" w:hAnsi="仿宋" w:eastAsia="仿宋"/>
          <w:color w:val="000000"/>
        </w:rPr>
      </w:pPr>
      <w:r>
        <w:rPr>
          <w:rFonts w:ascii="仿宋" w:hAnsi="仿宋" w:eastAsia="仿宋"/>
          <w:b/>
        </w:rPr>
        <w:t>[</w:t>
      </w:r>
      <w:r>
        <w:rPr>
          <w:rFonts w:hint="eastAsia" w:ascii="仿宋" w:hAnsi="仿宋" w:eastAsia="仿宋"/>
          <w:b/>
        </w:rPr>
        <w:t>NP</w:t>
      </w:r>
      <w:r>
        <w:rPr>
          <w:rFonts w:ascii="仿宋" w:hAnsi="仿宋" w:eastAsia="仿宋"/>
          <w:b/>
        </w:rPr>
        <w:t>][</w:t>
      </w:r>
      <w:r>
        <w:rPr>
          <w:rFonts w:hint="eastAsia" w:ascii="仿宋" w:hAnsi="仿宋" w:eastAsia="仿宋"/>
          <w:b/>
        </w:rPr>
        <w:t>DP</w:t>
      </w:r>
      <w:r>
        <w:rPr>
          <w:rFonts w:ascii="仿宋" w:hAnsi="仿宋" w:eastAsia="仿宋"/>
          <w:b/>
        </w:rPr>
        <w:t>]</w:t>
      </w:r>
      <w:r>
        <w:rPr>
          <w:rFonts w:hint="eastAsia" w:ascii="仿宋" w:hAnsi="仿宋" w:eastAsia="仿宋"/>
          <w:color w:val="000000"/>
        </w:rPr>
        <w:t>船队成员可于竞赛前、竞赛中与竞赛后，接受由组委会认可的媒体代表采访，或提供采访材料，内容可包括赛事本身、参赛船只的预期表现与策略，但不得提供任何负面的、会</w:t>
      </w:r>
      <w:r>
        <w:rPr>
          <w:rFonts w:ascii="仿宋" w:hAnsi="仿宋" w:eastAsia="仿宋"/>
          <w:color w:val="000000"/>
        </w:rPr>
        <w:t>导</w:t>
      </w:r>
      <w:r>
        <w:rPr>
          <w:rFonts w:hint="eastAsia" w:ascii="仿宋" w:hAnsi="仿宋" w:eastAsia="仿宋"/>
          <w:color w:val="000000"/>
        </w:rPr>
        <w:t>致组委会及其官员与员工、竞赛委员会、仲裁委员会、丈量官、当届或过去的赞助商等造成损害、妨碍、或不利影响的评论或采访材料。</w:t>
      </w:r>
    </w:p>
    <w:p>
      <w:pPr>
        <w:ind w:firstLine="210" w:firstLineChars="100"/>
        <w:rPr>
          <w:rFonts w:ascii="仿宋" w:hAnsi="仿宋" w:eastAsia="仿宋"/>
          <w:color w:val="000000"/>
        </w:rPr>
      </w:pPr>
      <w:r>
        <w:rPr>
          <w:rFonts w:hint="eastAsia" w:ascii="仿宋" w:hAnsi="仿宋" w:eastAsia="仿宋"/>
          <w:color w:val="000000"/>
        </w:rPr>
        <w:t>2</w:t>
      </w:r>
      <w:r>
        <w:rPr>
          <w:rFonts w:ascii="仿宋" w:hAnsi="仿宋" w:eastAsia="仿宋"/>
          <w:color w:val="000000"/>
        </w:rPr>
        <w:t>2</w:t>
      </w:r>
      <w:r>
        <w:rPr>
          <w:rFonts w:hint="eastAsia" w:ascii="仿宋" w:hAnsi="仿宋" w:eastAsia="仿宋"/>
          <w:color w:val="000000"/>
        </w:rPr>
        <w:t>.2经组委会或竞赛委员会认定违反上述规定者，可能受到相应</w:t>
      </w:r>
      <w:r>
        <w:rPr>
          <w:rFonts w:ascii="仿宋" w:hAnsi="仿宋" w:eastAsia="仿宋"/>
          <w:color w:val="000000"/>
        </w:rPr>
        <w:t>惩罚</w:t>
      </w:r>
      <w:r>
        <w:rPr>
          <w:rFonts w:hint="eastAsia" w:ascii="仿宋" w:hAnsi="仿宋" w:eastAsia="仿宋"/>
          <w:color w:val="000000"/>
        </w:rPr>
        <w:t>。</w:t>
      </w:r>
    </w:p>
    <w:p>
      <w:pPr>
        <w:pStyle w:val="14"/>
        <w:numPr>
          <w:ilvl w:val="0"/>
          <w:numId w:val="1"/>
        </w:numPr>
        <w:ind w:firstLineChars="0"/>
        <w:rPr>
          <w:rFonts w:ascii="仿宋" w:hAnsi="仿宋" w:eastAsia="仿宋"/>
          <w:b/>
        </w:rPr>
      </w:pPr>
      <w:r>
        <w:rPr>
          <w:rFonts w:hint="eastAsia" w:ascii="仿宋" w:hAnsi="仿宋" w:eastAsia="仿宋"/>
          <w:b/>
        </w:rPr>
        <w:t>奖励</w:t>
      </w:r>
    </w:p>
    <w:p>
      <w:pPr>
        <w:numPr>
          <w:ilvl w:val="1"/>
          <w:numId w:val="1"/>
        </w:numPr>
        <w:rPr>
          <w:rFonts w:ascii="仿宋" w:hAnsi="仿宋" w:eastAsia="仿宋"/>
          <w:b/>
        </w:rPr>
      </w:pPr>
      <w:r>
        <w:rPr>
          <w:rFonts w:ascii="仿宋" w:hAnsi="仿宋" w:eastAsia="仿宋"/>
        </w:rPr>
        <w:t>FE28</w:t>
      </w:r>
      <w:r>
        <w:rPr>
          <w:rFonts w:hint="eastAsia" w:ascii="仿宋" w:hAnsi="仿宋" w:eastAsia="仿宋"/>
        </w:rPr>
        <w:t>组</w:t>
      </w:r>
      <w:r>
        <w:rPr>
          <w:rFonts w:hint="eastAsia" w:ascii="仿宋" w:hAnsi="仿宋" w:eastAsia="仿宋"/>
          <w:b/>
        </w:rPr>
        <w:t>:</w:t>
      </w:r>
    </w:p>
    <w:p>
      <w:pPr>
        <w:ind w:left="420" w:firstLine="840" w:firstLineChars="400"/>
        <w:rPr>
          <w:rFonts w:ascii="仿宋" w:hAnsi="仿宋" w:eastAsia="仿宋"/>
        </w:rPr>
      </w:pPr>
      <w:r>
        <w:rPr>
          <w:rFonts w:hint="eastAsia" w:ascii="仿宋" w:hAnsi="仿宋" w:eastAsia="仿宋"/>
        </w:rPr>
        <w:t>第一名：税后RMB</w:t>
      </w:r>
      <w:r>
        <w:rPr>
          <w:rFonts w:ascii="仿宋" w:hAnsi="仿宋" w:eastAsia="仿宋"/>
        </w:rPr>
        <w:t>1000</w:t>
      </w:r>
      <w:r>
        <w:rPr>
          <w:rFonts w:hint="eastAsia" w:ascii="仿宋" w:hAnsi="仿宋" w:eastAsia="仿宋"/>
        </w:rPr>
        <w:t>0元奖金及奖杯</w:t>
      </w:r>
    </w:p>
    <w:p>
      <w:pPr>
        <w:ind w:firstLine="1260" w:firstLineChars="600"/>
        <w:rPr>
          <w:rFonts w:ascii="仿宋" w:hAnsi="仿宋" w:eastAsia="仿宋"/>
        </w:rPr>
      </w:pPr>
      <w:r>
        <w:rPr>
          <w:rFonts w:hint="eastAsia" w:ascii="仿宋" w:hAnsi="仿宋" w:eastAsia="仿宋"/>
        </w:rPr>
        <w:t>第二名：税后RMB</w:t>
      </w:r>
      <w:r>
        <w:rPr>
          <w:rFonts w:ascii="仿宋" w:hAnsi="仿宋" w:eastAsia="仿宋"/>
        </w:rPr>
        <w:t>6</w:t>
      </w:r>
      <w:r>
        <w:rPr>
          <w:rFonts w:hint="eastAsia" w:ascii="仿宋" w:hAnsi="仿宋" w:eastAsia="仿宋"/>
        </w:rPr>
        <w:t>000元奖金及奖杯</w:t>
      </w:r>
    </w:p>
    <w:p>
      <w:pPr>
        <w:ind w:firstLine="1260" w:firstLineChars="600"/>
        <w:rPr>
          <w:rFonts w:ascii="仿宋" w:hAnsi="仿宋" w:eastAsia="仿宋"/>
        </w:rPr>
      </w:pPr>
      <w:r>
        <w:rPr>
          <w:rFonts w:hint="eastAsia" w:ascii="仿宋" w:hAnsi="仿宋" w:eastAsia="仿宋"/>
        </w:rPr>
        <w:t>第三名：税后RMB</w:t>
      </w:r>
      <w:r>
        <w:rPr>
          <w:rFonts w:ascii="仿宋" w:hAnsi="仿宋" w:eastAsia="仿宋"/>
        </w:rPr>
        <w:t>4</w:t>
      </w:r>
      <w:r>
        <w:rPr>
          <w:rFonts w:hint="eastAsia" w:ascii="仿宋" w:hAnsi="仿宋" w:eastAsia="仿宋"/>
        </w:rPr>
        <w:t>000元奖金及奖杯</w:t>
      </w:r>
    </w:p>
    <w:p>
      <w:pPr>
        <w:ind w:firstLine="420" w:firstLineChars="200"/>
        <w:rPr>
          <w:rFonts w:ascii="仿宋" w:hAnsi="仿宋" w:eastAsia="仿宋"/>
        </w:rPr>
      </w:pPr>
      <w:r>
        <w:rPr>
          <w:rFonts w:hint="eastAsia" w:ascii="仿宋" w:hAnsi="仿宋" w:eastAsia="仿宋"/>
        </w:rPr>
        <w:t>2</w:t>
      </w:r>
      <w:r>
        <w:rPr>
          <w:rFonts w:ascii="仿宋" w:hAnsi="仿宋" w:eastAsia="仿宋"/>
        </w:rPr>
        <w:t>3</w:t>
      </w:r>
      <w:r>
        <w:rPr>
          <w:rFonts w:hint="eastAsia" w:ascii="仿宋" w:hAnsi="仿宋" w:eastAsia="仿宋"/>
        </w:rPr>
        <w:t>.2还将有可能获得组委会或赞助商提供的其他奖金或奖品。</w:t>
      </w:r>
    </w:p>
    <w:p>
      <w:pPr>
        <w:pStyle w:val="14"/>
        <w:numPr>
          <w:ilvl w:val="0"/>
          <w:numId w:val="1"/>
        </w:numPr>
        <w:ind w:firstLineChars="0"/>
        <w:rPr>
          <w:rFonts w:ascii="仿宋" w:hAnsi="仿宋" w:eastAsia="仿宋"/>
          <w:b/>
        </w:rPr>
      </w:pPr>
      <w:r>
        <w:rPr>
          <w:rFonts w:hint="eastAsia" w:ascii="仿宋" w:hAnsi="仿宋" w:eastAsia="仿宋"/>
          <w:b/>
        </w:rPr>
        <w:t>更多信息</w:t>
      </w:r>
    </w:p>
    <w:p>
      <w:pPr>
        <w:ind w:firstLine="420" w:firstLineChars="200"/>
        <w:rPr>
          <w:rFonts w:ascii="仿宋" w:hAnsi="仿宋" w:eastAsia="仿宋"/>
        </w:rPr>
      </w:pPr>
      <w:r>
        <w:rPr>
          <w:rFonts w:hint="eastAsia" w:ascii="仿宋" w:hAnsi="仿宋" w:eastAsia="仿宋"/>
        </w:rPr>
        <w:t>有关报名及竞赛相关事宜，请联系：</w:t>
      </w:r>
    </w:p>
    <w:p>
      <w:pPr>
        <w:spacing w:line="420" w:lineRule="exact"/>
        <w:ind w:firstLine="427" w:firstLineChars="178"/>
        <w:rPr>
          <w:rFonts w:ascii="仿宋" w:hAnsi="仿宋" w:eastAsia="仿宋"/>
          <w:sz w:val="24"/>
        </w:rPr>
      </w:pPr>
      <w:r>
        <w:rPr>
          <w:rFonts w:hint="eastAsia" w:ascii="仿宋" w:hAnsi="仿宋" w:eastAsia="仿宋"/>
          <w:sz w:val="24"/>
        </w:rPr>
        <w:t>联系人：刘杰</w:t>
      </w:r>
    </w:p>
    <w:p>
      <w:pPr>
        <w:spacing w:line="420" w:lineRule="exact"/>
        <w:ind w:firstLine="427" w:firstLineChars="178"/>
        <w:rPr>
          <w:rFonts w:ascii="仿宋" w:hAnsi="仿宋" w:eastAsia="仿宋"/>
          <w:sz w:val="24"/>
        </w:rPr>
      </w:pPr>
      <w:r>
        <w:rPr>
          <w:rFonts w:hint="eastAsia" w:ascii="仿宋" w:hAnsi="仿宋" w:eastAsia="仿宋"/>
          <w:sz w:val="24"/>
        </w:rPr>
        <w:t>手机：</w:t>
      </w:r>
      <w:r>
        <w:rPr>
          <w:rFonts w:ascii="仿宋" w:hAnsi="仿宋" w:eastAsia="仿宋"/>
          <w:sz w:val="24"/>
        </w:rPr>
        <w:t>156 9886 8878</w:t>
      </w:r>
    </w:p>
    <w:p>
      <w:pPr>
        <w:rPr>
          <w:rFonts w:hint="eastAsia" w:ascii="仿宋" w:hAnsi="仿宋" w:eastAsia="仿宋"/>
        </w:rPr>
      </w:pPr>
    </w:p>
    <w:p>
      <w:pPr>
        <w:rPr>
          <w:rFonts w:hint="eastAsia" w:asciiTheme="majorEastAsia" w:hAnsiTheme="majorEastAsia" w:eastAsiaTheme="majorEastAsia"/>
          <w:b/>
          <w:sz w:val="24"/>
          <w:u w:val="single"/>
        </w:rPr>
      </w:pPr>
    </w:p>
    <w:p>
      <w:pPr>
        <w:rPr>
          <w:rFonts w:hint="eastAsia" w:asciiTheme="majorEastAsia" w:hAnsiTheme="majorEastAsia" w:eastAsiaTheme="majorEastAsia"/>
          <w:b/>
          <w:sz w:val="24"/>
          <w:u w:val="single"/>
        </w:rPr>
      </w:pPr>
    </w:p>
    <w:p>
      <w:pPr>
        <w:ind w:firstLine="481" w:firstLineChars="200"/>
        <w:rPr>
          <w:rFonts w:asciiTheme="majorEastAsia" w:hAnsiTheme="majorEastAsia" w:eastAsiaTheme="majorEastAsia"/>
          <w:b/>
          <w:sz w:val="24"/>
          <w:u w:val="single"/>
        </w:rPr>
      </w:pPr>
      <w:r>
        <w:rPr>
          <w:rFonts w:hint="eastAsia" w:asciiTheme="majorEastAsia" w:hAnsiTheme="majorEastAsia" w:eastAsiaTheme="majorEastAsia"/>
          <w:b/>
          <w:sz w:val="24"/>
          <w:u w:val="single"/>
        </w:rPr>
        <w:t>附件1:航线赛竞赛海域位置</w:t>
      </w:r>
    </w:p>
    <w:p>
      <w:pPr>
        <w:pStyle w:val="2"/>
        <w:rPr>
          <w:rFonts w:hint="eastAsia"/>
        </w:rPr>
      </w:pPr>
      <w:r>
        <w:drawing>
          <wp:inline distT="0" distB="0" distL="0" distR="0">
            <wp:extent cx="3514725" cy="21615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530174" cy="2171401"/>
                    </a:xfrm>
                    <a:prstGeom prst="rect">
                      <a:avLst/>
                    </a:prstGeom>
                  </pic:spPr>
                </pic:pic>
              </a:graphicData>
            </a:graphic>
          </wp:inline>
        </w:drawing>
      </w:r>
    </w:p>
    <w:p>
      <w:pPr>
        <w:pStyle w:val="8"/>
      </w:pPr>
      <w:r>
        <w:drawing>
          <wp:inline distT="0" distB="0" distL="0" distR="0">
            <wp:extent cx="3581400" cy="2268220"/>
            <wp:effectExtent l="0" t="0" r="0" b="0"/>
            <wp:docPr id="2" name="图片 2" descr="C:\Users\ADMINI~1\AppData\Local\Temp\Rar$DI00.968\大连竞赛场地中心位置示意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Rar$DI00.968\大连竞赛场地中心位置示意图.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654017" cy="2314747"/>
                    </a:xfrm>
                    <a:prstGeom prst="rect">
                      <a:avLst/>
                    </a:prstGeom>
                    <a:noFill/>
                    <a:ln>
                      <a:noFill/>
                    </a:ln>
                  </pic:spPr>
                </pic:pic>
              </a:graphicData>
            </a:graphic>
          </wp:inline>
        </w:drawing>
      </w:r>
    </w:p>
    <w:p>
      <w:pPr>
        <w:ind w:firstLine="421" w:firstLineChars="200"/>
        <w:rPr>
          <w:rFonts w:ascii="宋体" w:hAnsi="宋体"/>
          <w:b/>
        </w:rPr>
      </w:pPr>
    </w:p>
    <w:p>
      <w:pPr>
        <w:ind w:firstLine="421" w:firstLineChars="200"/>
        <w:rPr>
          <w:rFonts w:ascii="宋体" w:hAnsi="宋体"/>
          <w:b/>
        </w:rPr>
      </w:pPr>
      <w:r>
        <w:rPr>
          <w:rFonts w:hint="eastAsia" w:ascii="宋体" w:hAnsi="宋体"/>
          <w:b/>
        </w:rPr>
        <w:t>附件2航线赛示意图</w:t>
      </w:r>
    </w:p>
    <w:p>
      <w:pPr>
        <w:ind w:firstLine="420" w:firstLineChars="200"/>
        <w:rPr>
          <w:rFonts w:ascii="宋体" w:hAnsi="宋体"/>
        </w:rPr>
      </w:pPr>
      <w:r>
        <w:rPr>
          <w:rFonts w:ascii="宋体" w:hAnsi="宋体"/>
        </w:rPr>
        <w:drawing>
          <wp:inline distT="0" distB="0" distL="0" distR="0">
            <wp:extent cx="1655445" cy="2368550"/>
            <wp:effectExtent l="0" t="0" r="1270" b="0"/>
            <wp:docPr id="1028" name="图片 2"/>
            <wp:cNvGraphicFramePr/>
            <a:graphic xmlns:a="http://schemas.openxmlformats.org/drawingml/2006/main">
              <a:graphicData uri="http://schemas.openxmlformats.org/drawingml/2006/picture">
                <pic:pic xmlns:pic="http://schemas.openxmlformats.org/drawingml/2006/picture">
                  <pic:nvPicPr>
                    <pic:cNvPr id="1028" name="图片 2"/>
                    <pic:cNvPicPr/>
                  </pic:nvPicPr>
                  <pic:blipFill>
                    <a:blip r:embed="rId6" cstate="print"/>
                    <a:srcRect/>
                    <a:stretch>
                      <a:fillRect/>
                    </a:stretch>
                  </pic:blipFill>
                  <pic:spPr>
                    <a:xfrm>
                      <a:off x="0" y="0"/>
                      <a:ext cx="1655445" cy="2368550"/>
                    </a:xfrm>
                    <a:prstGeom prst="rect">
                      <a:avLst/>
                    </a:prstGeom>
                  </pic:spPr>
                </pic:pic>
              </a:graphicData>
            </a:graphic>
          </wp:inline>
        </w:drawing>
      </w:r>
    </w:p>
    <w:p>
      <w:pPr>
        <w:ind w:firstLine="420" w:firstLineChars="200"/>
        <w:rPr>
          <w:rFonts w:ascii="宋体" w:hAnsi="宋体"/>
        </w:rPr>
      </w:pPr>
      <w:r>
        <w:rPr>
          <w:rFonts w:hint="eastAsia" w:ascii="宋体" w:hAnsi="宋体"/>
        </w:rPr>
        <w:t>LA</w:t>
      </w:r>
      <w:r>
        <w:rPr>
          <w:rFonts w:ascii="宋体" w:hAnsi="宋体"/>
        </w:rPr>
        <w:t>1</w:t>
      </w:r>
      <w:r>
        <w:rPr>
          <w:rFonts w:hint="eastAsia" w:ascii="宋体" w:hAnsi="宋体"/>
        </w:rPr>
        <w:t xml:space="preserve">起航-1-1a-终点 </w:t>
      </w:r>
    </w:p>
    <w:p>
      <w:pPr>
        <w:ind w:firstLine="420" w:firstLineChars="200"/>
        <w:rPr>
          <w:rFonts w:ascii="宋体" w:hAnsi="宋体"/>
        </w:rPr>
      </w:pPr>
      <w:r>
        <w:rPr>
          <w:rFonts w:hint="eastAsia" w:ascii="宋体" w:hAnsi="宋体"/>
        </w:rPr>
        <w:t>LA2起航-1-1a-4S/4P-1-终点</w:t>
      </w:r>
    </w:p>
    <w:p>
      <w:pPr>
        <w:ind w:firstLine="420" w:firstLineChars="200"/>
        <w:rPr>
          <w:rFonts w:ascii="宋体" w:hAnsi="宋体"/>
        </w:rPr>
      </w:pPr>
      <w:r>
        <w:rPr>
          <w:rFonts w:hint="eastAsia" w:ascii="宋体" w:hAnsi="宋体"/>
        </w:rPr>
        <w:t>LA2起航-1-1a-4S/4P-1-4S/4P-</w:t>
      </w:r>
      <w:r>
        <w:rPr>
          <w:rFonts w:ascii="宋体" w:hAnsi="宋体"/>
        </w:rPr>
        <w:t>1-</w:t>
      </w:r>
      <w:r>
        <w:rPr>
          <w:rFonts w:hint="eastAsia" w:ascii="宋体" w:hAnsi="宋体"/>
        </w:rPr>
        <w:t>终点</w:t>
      </w:r>
    </w:p>
    <w:p>
      <w:r>
        <w:rPr>
          <w:rFonts w:hint="eastAsia" w:ascii="宋体" w:hAnsi="宋体"/>
          <w:b/>
        </w:rPr>
        <w:t>附件</w:t>
      </w:r>
      <w:r>
        <w:rPr>
          <w:rFonts w:ascii="宋体" w:hAnsi="宋体"/>
          <w:b/>
        </w:rPr>
        <w:t>3</w:t>
      </w:r>
      <w:r>
        <w:rPr>
          <w:rFonts w:hint="eastAsia" w:ascii="宋体" w:hAnsi="宋体"/>
          <w:b/>
        </w:rPr>
        <w:t>:船体两侧的“TEAM空间”展示</w:t>
      </w:r>
    </w:p>
    <w:p>
      <w:pPr>
        <w:rPr>
          <w:rFonts w:asciiTheme="majorEastAsia" w:hAnsiTheme="majorEastAsia" w:eastAsiaTheme="majorEastAsia"/>
          <w:sz w:val="24"/>
        </w:rPr>
      </w:pPr>
      <w:r>
        <w:rPr>
          <w:rFonts w:hint="eastAsia" w:asciiTheme="majorEastAsia" w:hAnsiTheme="majorEastAsia" w:eastAsiaTheme="majorEastAsia"/>
          <w:b/>
          <w:sz w:val="24"/>
          <w:u w:val="single"/>
        </w:rPr>
        <w:t>附件</w:t>
      </w:r>
      <w:r>
        <w:rPr>
          <w:rFonts w:asciiTheme="majorEastAsia" w:hAnsiTheme="majorEastAsia" w:eastAsiaTheme="majorEastAsia"/>
          <w:b/>
          <w:sz w:val="24"/>
          <w:u w:val="single"/>
        </w:rPr>
        <w:t>4</w:t>
      </w:r>
      <w:r>
        <w:rPr>
          <w:rFonts w:hint="eastAsia" w:asciiTheme="majorEastAsia" w:hAnsiTheme="majorEastAsia" w:eastAsiaTheme="majorEastAsia"/>
          <w:b/>
          <w:sz w:val="24"/>
          <w:u w:val="single"/>
        </w:rPr>
        <w:t>:有关费用交纳和器材租赁的补充说明</w:t>
      </w:r>
    </w:p>
    <w:p>
      <w:pPr>
        <w:spacing w:line="420" w:lineRule="exact"/>
        <w:ind w:firstLine="427" w:firstLineChars="178"/>
        <w:rPr>
          <w:rFonts w:ascii="仿宋" w:hAnsi="仿宋" w:eastAsia="仿宋"/>
          <w:sz w:val="24"/>
          <w:lang w:val="en-GB"/>
        </w:rPr>
      </w:pPr>
      <w:r>
        <w:rPr>
          <w:rFonts w:hint="eastAsia" w:ascii="仿宋" w:hAnsi="仿宋" w:eastAsia="仿宋"/>
          <w:sz w:val="24"/>
        </w:rPr>
        <w:t>１.发票需开具单位户头的参赛队，请</w:t>
      </w:r>
      <w:r>
        <w:rPr>
          <w:rFonts w:hint="eastAsia" w:ascii="仿宋" w:hAnsi="仿宋" w:eastAsia="仿宋"/>
          <w:sz w:val="24"/>
          <w:lang w:val="en-GB"/>
        </w:rPr>
        <w:t>提供详细开票信息，该信息需与汇款户头完全一致。刷卡后需开具单位户头发票的，其银行卡相关信息需与单位户头信息一致。</w:t>
      </w:r>
    </w:p>
    <w:p>
      <w:pPr>
        <w:spacing w:line="420" w:lineRule="exact"/>
        <w:ind w:firstLine="427" w:firstLineChars="178"/>
        <w:rPr>
          <w:rFonts w:ascii="仿宋" w:hAnsi="仿宋" w:eastAsia="仿宋"/>
          <w:b/>
          <w:sz w:val="24"/>
        </w:rPr>
      </w:pPr>
      <w:r>
        <w:rPr>
          <w:rFonts w:hint="eastAsia" w:ascii="仿宋" w:hAnsi="仿宋" w:eastAsia="仿宋"/>
          <w:sz w:val="24"/>
        </w:rPr>
        <w:t>２.</w:t>
      </w:r>
      <w:r>
        <w:rPr>
          <w:rFonts w:hint="eastAsia" w:ascii="仿宋" w:hAnsi="仿宋" w:eastAsia="仿宋"/>
          <w:b/>
          <w:sz w:val="24"/>
        </w:rPr>
        <w:t>所有报名费及向</w:t>
      </w:r>
      <w:r>
        <w:rPr>
          <w:rFonts w:hint="eastAsia" w:ascii="仿宋" w:hAnsi="仿宋" w:eastAsia="仿宋"/>
          <w:b/>
          <w:color w:val="000000"/>
          <w:sz w:val="24"/>
        </w:rPr>
        <w:t>组委会</w:t>
      </w:r>
      <w:r>
        <w:rPr>
          <w:rFonts w:hint="eastAsia" w:ascii="仿宋" w:hAnsi="仿宋" w:eastAsia="仿宋"/>
          <w:b/>
          <w:sz w:val="24"/>
        </w:rPr>
        <w:t>租用船艇的器材租金可汇款至以下账户：</w:t>
      </w:r>
      <w:r>
        <w:rPr>
          <w:rFonts w:ascii="仿宋" w:hAnsi="仿宋" w:eastAsia="仿宋"/>
          <w:b/>
          <w:sz w:val="24"/>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26" w:type="dxa"/>
            <w:vAlign w:val="center"/>
          </w:tcPr>
          <w:p>
            <w:pPr>
              <w:rPr>
                <w:rFonts w:ascii="仿宋" w:hAnsi="仿宋" w:eastAsia="仿宋" w:cs="仿宋"/>
                <w:b/>
                <w:sz w:val="24"/>
                <w:highlight w:val="none"/>
              </w:rPr>
            </w:pPr>
            <w:r>
              <w:rPr>
                <w:rFonts w:hint="eastAsia" w:ascii="仿宋" w:hAnsi="仿宋" w:eastAsia="仿宋" w:cs="仿宋"/>
                <w:b/>
                <w:sz w:val="24"/>
                <w:highlight w:val="none"/>
              </w:rPr>
              <w:t>开户名称：</w:t>
            </w:r>
          </w:p>
        </w:tc>
        <w:tc>
          <w:tcPr>
            <w:tcW w:w="4401" w:type="dxa"/>
            <w:vAlign w:val="center"/>
          </w:tcPr>
          <w:p>
            <w:pPr>
              <w:rPr>
                <w:rFonts w:hint="eastAsia" w:ascii="仿宋" w:hAnsi="仿宋" w:eastAsia="仿宋" w:cs="仿宋"/>
                <w:b/>
                <w:sz w:val="24"/>
                <w:lang w:val="en-US" w:eastAsia="zh-CN"/>
              </w:rPr>
            </w:pPr>
            <w:r>
              <w:rPr>
                <w:rFonts w:hint="eastAsia" w:ascii="仿宋" w:hAnsi="仿宋" w:eastAsia="仿宋" w:cs="仿宋"/>
                <w:b/>
                <w:sz w:val="24"/>
                <w:lang w:val="en-US" w:eastAsia="zh-CN"/>
              </w:rPr>
              <w:t>大连海龙旅行社有限公司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26" w:type="dxa"/>
            <w:vAlign w:val="center"/>
          </w:tcPr>
          <w:p>
            <w:pPr>
              <w:rPr>
                <w:rFonts w:ascii="仿宋" w:hAnsi="仿宋" w:eastAsia="仿宋" w:cs="仿宋"/>
                <w:b/>
                <w:sz w:val="24"/>
                <w:highlight w:val="none"/>
              </w:rPr>
            </w:pPr>
            <w:r>
              <w:rPr>
                <w:rFonts w:hint="eastAsia" w:ascii="仿宋" w:hAnsi="仿宋" w:eastAsia="仿宋" w:cs="仿宋"/>
                <w:b/>
                <w:sz w:val="24"/>
                <w:highlight w:val="none"/>
              </w:rPr>
              <w:t>账    号：</w:t>
            </w:r>
          </w:p>
        </w:tc>
        <w:tc>
          <w:tcPr>
            <w:tcW w:w="4401" w:type="dxa"/>
            <w:vAlign w:val="center"/>
          </w:tcPr>
          <w:p>
            <w:pPr>
              <w:rPr>
                <w:rFonts w:hint="default" w:ascii="仿宋" w:hAnsi="仿宋" w:eastAsia="仿宋" w:cs="仿宋"/>
                <w:b/>
                <w:sz w:val="24"/>
                <w:lang w:val="en-US" w:eastAsia="zh-CN"/>
              </w:rPr>
            </w:pPr>
            <w:r>
              <w:rPr>
                <w:rFonts w:hint="eastAsia" w:ascii="仿宋" w:hAnsi="仿宋" w:eastAsia="仿宋" w:cs="仿宋"/>
                <w:b/>
                <w:sz w:val="24"/>
                <w:lang w:val="en-US" w:eastAsia="zh-CN"/>
              </w:rPr>
              <w:t>3400200209300024935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26" w:type="dxa"/>
            <w:vAlign w:val="center"/>
          </w:tcPr>
          <w:p>
            <w:pPr>
              <w:rPr>
                <w:rFonts w:ascii="仿宋" w:hAnsi="仿宋" w:eastAsia="仿宋" w:cs="仿宋"/>
                <w:b/>
                <w:sz w:val="24"/>
                <w:highlight w:val="none"/>
              </w:rPr>
            </w:pPr>
            <w:r>
              <w:rPr>
                <w:rFonts w:hint="eastAsia" w:ascii="仿宋" w:hAnsi="仿宋" w:eastAsia="仿宋" w:cs="仿宋"/>
                <w:b/>
                <w:sz w:val="24"/>
                <w:highlight w:val="none"/>
              </w:rPr>
              <w:t>开户银行：</w:t>
            </w:r>
          </w:p>
        </w:tc>
        <w:tc>
          <w:tcPr>
            <w:tcW w:w="4401" w:type="dxa"/>
            <w:vAlign w:val="center"/>
          </w:tcPr>
          <w:p>
            <w:pPr>
              <w:rPr>
                <w:rFonts w:hint="eastAsia" w:ascii="仿宋" w:hAnsi="仿宋" w:eastAsia="仿宋" w:cs="仿宋"/>
                <w:b/>
                <w:sz w:val="24"/>
                <w:lang w:eastAsia="zh-CN"/>
              </w:rPr>
            </w:pPr>
            <w:r>
              <w:rPr>
                <w:rFonts w:hint="eastAsia" w:ascii="仿宋" w:hAnsi="仿宋" w:eastAsia="仿宋" w:cs="仿宋"/>
                <w:b/>
                <w:sz w:val="24"/>
                <w:lang w:val="en-US" w:eastAsia="zh-CN"/>
              </w:rPr>
              <w:t>中国工商银行大连二七广场支行</w:t>
            </w:r>
          </w:p>
        </w:tc>
      </w:tr>
    </w:tbl>
    <w:p>
      <w:pPr>
        <w:spacing w:line="420" w:lineRule="exact"/>
        <w:rPr>
          <w:rFonts w:hint="eastAsia" w:ascii="仿宋" w:hAnsi="仿宋" w:eastAsia="仿宋"/>
          <w:sz w:val="24"/>
          <w:lang w:eastAsia="zh-CN"/>
        </w:rPr>
      </w:pPr>
      <w:r>
        <w:rPr>
          <w:rFonts w:hint="eastAsia" w:ascii="仿宋" w:hAnsi="仿宋" w:eastAsia="仿宋"/>
          <w:sz w:val="24"/>
        </w:rPr>
        <w:t>联系人：</w:t>
      </w:r>
      <w:r>
        <w:rPr>
          <w:rFonts w:hint="eastAsia" w:ascii="仿宋" w:hAnsi="仿宋" w:eastAsia="仿宋"/>
          <w:sz w:val="24"/>
          <w:lang w:eastAsia="zh-CN"/>
        </w:rPr>
        <w:t>刘亚平</w:t>
      </w:r>
    </w:p>
    <w:p>
      <w:pPr>
        <w:rPr>
          <w:rFonts w:hint="default" w:ascii="仿宋" w:hAnsi="仿宋" w:eastAsia="仿宋"/>
          <w:lang w:val="en-US" w:eastAsia="zh-CN"/>
        </w:rPr>
      </w:pPr>
      <w:r>
        <w:rPr>
          <w:rFonts w:hint="eastAsia" w:ascii="仿宋" w:hAnsi="仿宋" w:eastAsia="仿宋"/>
          <w:sz w:val="24"/>
        </w:rPr>
        <w:t>手机：</w:t>
      </w:r>
      <w:r>
        <w:rPr>
          <w:rFonts w:hint="eastAsia" w:ascii="仿宋" w:hAnsi="仿宋" w:eastAsia="仿宋"/>
          <w:sz w:val="24"/>
          <w:lang w:val="en-US" w:eastAsia="zh-CN"/>
        </w:rPr>
        <w:t>15840866162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
    <w:nsid w:val="162674F2"/>
    <w:multiLevelType w:val="multilevel"/>
    <w:tmpl w:val="162674F2"/>
    <w:lvl w:ilvl="0" w:tentative="0">
      <w:start w:val="4"/>
      <w:numFmt w:val="decimal"/>
      <w:lvlText w:val="%1."/>
      <w:lvlJc w:val="left"/>
      <w:pPr>
        <w:ind w:left="360" w:hanging="360"/>
      </w:pPr>
      <w:rPr>
        <w:rFonts w:hint="default"/>
      </w:rPr>
    </w:lvl>
    <w:lvl w:ilvl="1" w:tentative="0">
      <w:start w:val="1"/>
      <w:numFmt w:val="decimal"/>
      <w:isLgl/>
      <w:lvlText w:val="%1.%2"/>
      <w:lvlJc w:val="left"/>
      <w:pPr>
        <w:ind w:left="1260" w:hanging="840"/>
      </w:pPr>
      <w:rPr>
        <w:rFonts w:hint="default"/>
      </w:rPr>
    </w:lvl>
    <w:lvl w:ilvl="2" w:tentative="0">
      <w:start w:val="1"/>
      <w:numFmt w:val="decimal"/>
      <w:isLgl/>
      <w:lvlText w:val="%1.%2.%3"/>
      <w:lvlJc w:val="left"/>
      <w:pPr>
        <w:ind w:left="1680" w:hanging="84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85"/>
    <w:rsid w:val="00037A23"/>
    <w:rsid w:val="00235185"/>
    <w:rsid w:val="002514A7"/>
    <w:rsid w:val="002A2519"/>
    <w:rsid w:val="002D6F93"/>
    <w:rsid w:val="002D7722"/>
    <w:rsid w:val="0030487B"/>
    <w:rsid w:val="00313221"/>
    <w:rsid w:val="00334D3E"/>
    <w:rsid w:val="00372ACC"/>
    <w:rsid w:val="00383931"/>
    <w:rsid w:val="00390A36"/>
    <w:rsid w:val="003B0F7B"/>
    <w:rsid w:val="003E56EC"/>
    <w:rsid w:val="00407C73"/>
    <w:rsid w:val="00432D82"/>
    <w:rsid w:val="00475440"/>
    <w:rsid w:val="00544565"/>
    <w:rsid w:val="005A7EE8"/>
    <w:rsid w:val="00646C7E"/>
    <w:rsid w:val="00664112"/>
    <w:rsid w:val="006C0BC8"/>
    <w:rsid w:val="00780F52"/>
    <w:rsid w:val="00805C16"/>
    <w:rsid w:val="00831C1D"/>
    <w:rsid w:val="008C0B49"/>
    <w:rsid w:val="00906250"/>
    <w:rsid w:val="00A91A34"/>
    <w:rsid w:val="00B063F7"/>
    <w:rsid w:val="00C4454D"/>
    <w:rsid w:val="00CD3705"/>
    <w:rsid w:val="00CF0F5B"/>
    <w:rsid w:val="00DA71B5"/>
    <w:rsid w:val="00DE20D4"/>
    <w:rsid w:val="00F47A55"/>
    <w:rsid w:val="37DD8F57"/>
    <w:rsid w:val="5AFA0D04"/>
    <w:rsid w:val="5E766557"/>
    <w:rsid w:val="63B7EE67"/>
    <w:rsid w:val="7D7ECB4B"/>
    <w:rsid w:val="BCFF7C8D"/>
    <w:rsid w:val="EFBD90F7"/>
    <w:rsid w:val="F6BBF83F"/>
    <w:rsid w:val="FBCE697A"/>
    <w:rsid w:val="FF1F1576"/>
    <w:rsid w:val="FFE7B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jc w:val="left"/>
    </w:pPr>
  </w:style>
  <w:style w:type="paragraph" w:styleId="4">
    <w:name w:val="Date"/>
    <w:basedOn w:val="1"/>
    <w:next w:val="1"/>
    <w:link w:val="19"/>
    <w:qFormat/>
    <w:uiPriority w:val="99"/>
    <w:pPr>
      <w:ind w:left="100" w:leftChars="2500"/>
    </w:pPr>
  </w:style>
  <w:style w:type="paragraph" w:styleId="5">
    <w:name w:val="Balloon Text"/>
    <w:basedOn w:val="1"/>
    <w:link w:val="15"/>
    <w:qFormat/>
    <w:uiPriority w:val="99"/>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9">
    <w:name w:val="annotation subject"/>
    <w:basedOn w:val="3"/>
    <w:next w:val="3"/>
    <w:link w:val="21"/>
    <w:qFormat/>
    <w:uiPriority w:val="99"/>
    <w:rPr>
      <w:b/>
      <w:bCs/>
    </w:rPr>
  </w:style>
  <w:style w:type="character" w:styleId="12">
    <w:name w:val="Hyperlink"/>
    <w:basedOn w:val="11"/>
    <w:qFormat/>
    <w:uiPriority w:val="99"/>
    <w:rPr>
      <w:color w:val="0000FF"/>
      <w:u w:val="single"/>
    </w:rPr>
  </w:style>
  <w:style w:type="character" w:styleId="13">
    <w:name w:val="annotation reference"/>
    <w:qFormat/>
    <w:uiPriority w:val="0"/>
    <w:rPr>
      <w:sz w:val="21"/>
      <w:szCs w:val="21"/>
    </w:rPr>
  </w:style>
  <w:style w:type="paragraph" w:styleId="14">
    <w:name w:val="List Paragraph"/>
    <w:basedOn w:val="1"/>
    <w:qFormat/>
    <w:uiPriority w:val="34"/>
    <w:pPr>
      <w:ind w:firstLine="420" w:firstLineChars="200"/>
    </w:pPr>
  </w:style>
  <w:style w:type="character" w:customStyle="1" w:styleId="15">
    <w:name w:val="批注框文本 字符"/>
    <w:basedOn w:val="11"/>
    <w:link w:val="5"/>
    <w:qFormat/>
    <w:uiPriority w:val="99"/>
    <w:rPr>
      <w:sz w:val="18"/>
      <w:szCs w:val="18"/>
    </w:r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character" w:customStyle="1" w:styleId="18">
    <w:name w:val="未处理的提及1"/>
    <w:basedOn w:val="11"/>
    <w:qFormat/>
    <w:uiPriority w:val="99"/>
    <w:rPr>
      <w:color w:val="605E5C"/>
      <w:shd w:val="clear" w:color="auto" w:fill="E1DFDD"/>
    </w:rPr>
  </w:style>
  <w:style w:type="character" w:customStyle="1" w:styleId="19">
    <w:name w:val="日期 字符"/>
    <w:basedOn w:val="11"/>
    <w:link w:val="4"/>
    <w:qFormat/>
    <w:uiPriority w:val="99"/>
  </w:style>
  <w:style w:type="character" w:customStyle="1" w:styleId="20">
    <w:name w:val="批注文字 字符"/>
    <w:basedOn w:val="11"/>
    <w:link w:val="3"/>
    <w:qFormat/>
    <w:uiPriority w:val="99"/>
  </w:style>
  <w:style w:type="character" w:customStyle="1" w:styleId="21">
    <w:name w:val="批注主题 字符"/>
    <w:basedOn w:val="20"/>
    <w:link w:val="9"/>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677</Words>
  <Characters>3859</Characters>
  <Lines>32</Lines>
  <Paragraphs>9</Paragraphs>
  <TotalTime>5</TotalTime>
  <ScaleCrop>false</ScaleCrop>
  <LinksUpToDate>false</LinksUpToDate>
  <CharactersWithSpaces>4527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2021-04-19T03:29:00Z</dcterms:created>
  <dc:creator>kpeng</dc:creator>
  <cp:lastModifiedBy>dl</cp:lastModifiedBy>
  <cp:lastPrinted>2020-11-05T06:39:00Z</cp:lastPrinted>
  <dcterms:modified xsi:type="dcterms:W3CDTF">2024-08-12T14:06:47Z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73FDC1C1778C4491BDDE5174612CFDB5</vt:lpwstr>
  </property>
</Properties>
</file>