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35BA6">
      <w:pPr>
        <w:ind w:firstLine="2250" w:firstLineChars="750"/>
        <w:jc w:val="right"/>
        <w:rPr>
          <w:rFonts w:hint="eastAsia" w:ascii="仿宋" w:hAnsi="仿宋" w:eastAsia="仿宋" w:cs="楷体_GB2312"/>
          <w:sz w:val="30"/>
          <w:szCs w:val="30"/>
        </w:rPr>
      </w:pPr>
    </w:p>
    <w:p w14:paraId="46F37B0F">
      <w:pPr>
        <w:ind w:firstLine="2250" w:firstLineChars="750"/>
        <w:jc w:val="right"/>
        <w:rPr>
          <w:rFonts w:hint="eastAsia" w:ascii="仿宋" w:hAnsi="仿宋" w:eastAsia="仿宋" w:cs="楷体_GB2312"/>
          <w:sz w:val="30"/>
          <w:szCs w:val="30"/>
        </w:rPr>
      </w:pPr>
    </w:p>
    <w:p w14:paraId="3561BDAD">
      <w:pPr>
        <w:keepNext w:val="0"/>
        <w:keepLines w:val="0"/>
        <w:pageBreakBefore w:val="0"/>
        <w:widowControl w:val="0"/>
        <w:kinsoku/>
        <w:wordWrap/>
        <w:overflowPunct/>
        <w:topLinePunct w:val="0"/>
        <w:autoSpaceDE/>
        <w:autoSpaceDN/>
        <w:bidi w:val="0"/>
        <w:adjustRightInd/>
        <w:snapToGrid/>
        <w:spacing w:line="500" w:lineRule="exact"/>
        <w:ind w:firstLine="2250" w:firstLineChars="750"/>
        <w:jc w:val="right"/>
        <w:textAlignment w:val="auto"/>
        <w:rPr>
          <w:rFonts w:ascii="黑体" w:hAnsi="黑体" w:eastAsia="黑体" w:cs="黑体"/>
          <w:sz w:val="44"/>
          <w:szCs w:val="44"/>
        </w:rPr>
      </w:pPr>
      <w:r>
        <w:rPr>
          <w:rFonts w:hint="eastAsia" w:ascii="仿宋" w:hAnsi="仿宋" w:eastAsia="仿宋" w:cs="楷体_GB2312"/>
          <w:sz w:val="30"/>
          <w:szCs w:val="30"/>
        </w:rPr>
        <w:t>中帆协字</w:t>
      </w:r>
      <w:r>
        <w:rPr>
          <w:rFonts w:ascii="仿宋" w:hAnsi="仿宋" w:eastAsia="仿宋" w:cs="楷体_GB2312"/>
          <w:sz w:val="30"/>
          <w:szCs w:val="30"/>
        </w:rPr>
        <w:t>﹝202</w:t>
      </w:r>
      <w:r>
        <w:rPr>
          <w:rFonts w:hint="eastAsia" w:ascii="仿宋" w:hAnsi="仿宋" w:eastAsia="仿宋" w:cs="楷体_GB2312"/>
          <w:sz w:val="30"/>
          <w:szCs w:val="30"/>
        </w:rPr>
        <w:t>5</w:t>
      </w:r>
      <w:r>
        <w:rPr>
          <w:rFonts w:ascii="仿宋" w:hAnsi="仿宋" w:eastAsia="仿宋" w:cs="楷体_GB2312"/>
          <w:sz w:val="30"/>
          <w:szCs w:val="30"/>
        </w:rPr>
        <w:t>﹞</w:t>
      </w:r>
      <w:r>
        <w:rPr>
          <w:rFonts w:hint="eastAsia" w:ascii="仿宋" w:hAnsi="仿宋" w:eastAsia="仿宋" w:cs="楷体_GB2312"/>
          <w:sz w:val="30"/>
          <w:szCs w:val="30"/>
          <w:lang w:val="en-US" w:eastAsia="zh-CN"/>
        </w:rPr>
        <w:t>302</w:t>
      </w:r>
      <w:r>
        <w:rPr>
          <w:rFonts w:hint="eastAsia" w:ascii="仿宋" w:hAnsi="仿宋" w:eastAsia="仿宋" w:cs="楷体_GB2312"/>
          <w:sz w:val="30"/>
          <w:szCs w:val="30"/>
        </w:rPr>
        <w:t>号</w:t>
      </w:r>
      <w:bookmarkStart w:id="0" w:name="_GoBack"/>
      <w:bookmarkEnd w:id="0"/>
    </w:p>
    <w:p w14:paraId="1D6D376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中</w:t>
      </w:r>
      <w:r>
        <w:rPr>
          <w:rFonts w:hint="eastAsia" w:ascii="方正小标宋_GBK" w:hAnsi="方正小标宋_GBK" w:eastAsia="方正小标宋_GBK" w:cs="方正小标宋_GBK"/>
          <w:sz w:val="36"/>
          <w:szCs w:val="36"/>
          <w:lang w:val="en-US" w:eastAsia="zh-CN"/>
        </w:rPr>
        <w:t>国帆船帆板运动协会</w:t>
      </w:r>
      <w:r>
        <w:rPr>
          <w:rFonts w:hint="eastAsia" w:ascii="方正小标宋_GBK" w:hAnsi="方正小标宋_GBK" w:eastAsia="方正小标宋_GBK" w:cs="方正小标宋_GBK"/>
          <w:sz w:val="36"/>
          <w:szCs w:val="36"/>
        </w:rPr>
        <w:t>关于组织中帆协风筝板培训体系</w:t>
      </w:r>
    </w:p>
    <w:p w14:paraId="31E7F5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A级教练考核班的通知</w:t>
      </w:r>
    </w:p>
    <w:p w14:paraId="252BCEB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sz w:val="30"/>
          <w:szCs w:val="30"/>
        </w:rPr>
      </w:pPr>
    </w:p>
    <w:p w14:paraId="5C4A795E">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sz w:val="30"/>
          <w:szCs w:val="30"/>
          <w:highlight w:val="none"/>
        </w:rPr>
      </w:pPr>
      <w:r>
        <w:rPr>
          <w:rFonts w:hint="eastAsia" w:ascii="仿宋" w:hAnsi="仿宋" w:eastAsia="仿宋" w:cs="仿宋"/>
          <w:sz w:val="30"/>
          <w:szCs w:val="30"/>
          <w:highlight w:val="none"/>
        </w:rPr>
        <w:t>有关单位及个人：</w:t>
      </w:r>
    </w:p>
    <w:p w14:paraId="5694234D">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 w:cs="仿宋"/>
          <w:sz w:val="30"/>
          <w:szCs w:val="30"/>
          <w:highlight w:val="none"/>
        </w:rPr>
      </w:pPr>
      <w:r>
        <w:rPr>
          <w:rFonts w:hint="eastAsia" w:ascii="仿宋" w:hAnsi="仿宋" w:eastAsia="仿宋" w:cs="仿宋"/>
          <w:sz w:val="30"/>
          <w:szCs w:val="30"/>
          <w:highlight w:val="none"/>
        </w:rPr>
        <w:t>为规范推动中国大众与青少年风筝板运动发展，我协会已推出中帆协风筝板培训体系并拟于</w:t>
      </w:r>
      <w:r>
        <w:rPr>
          <w:rFonts w:ascii="仿宋" w:hAnsi="仿宋" w:eastAsia="仿宋" w:cs="仿宋"/>
          <w:sz w:val="30"/>
          <w:szCs w:val="30"/>
          <w:highlight w:val="none"/>
        </w:rPr>
        <w:t>8</w:t>
      </w:r>
      <w:r>
        <w:rPr>
          <w:rFonts w:hint="eastAsia" w:ascii="仿宋" w:hAnsi="仿宋" w:eastAsia="仿宋" w:cs="仿宋"/>
          <w:sz w:val="30"/>
          <w:szCs w:val="30"/>
          <w:highlight w:val="none"/>
        </w:rPr>
        <w:t>月</w:t>
      </w:r>
      <w:r>
        <w:rPr>
          <w:rFonts w:ascii="仿宋" w:hAnsi="仿宋" w:eastAsia="仿宋" w:cs="仿宋"/>
          <w:sz w:val="30"/>
          <w:szCs w:val="30"/>
          <w:highlight w:val="none"/>
        </w:rPr>
        <w:t>2</w:t>
      </w:r>
      <w:r>
        <w:rPr>
          <w:rFonts w:hint="eastAsia" w:ascii="仿宋" w:hAnsi="仿宋" w:eastAsia="仿宋" w:cs="仿宋"/>
          <w:sz w:val="30"/>
          <w:szCs w:val="30"/>
          <w:highlight w:val="none"/>
          <w:lang w:val="en-US" w:eastAsia="zh-CN"/>
        </w:rPr>
        <w:t>0</w:t>
      </w:r>
      <w:r>
        <w:rPr>
          <w:rFonts w:hint="eastAsia" w:ascii="仿宋" w:hAnsi="仿宋" w:eastAsia="仿宋" w:cs="仿宋"/>
          <w:sz w:val="30"/>
          <w:szCs w:val="30"/>
          <w:highlight w:val="none"/>
        </w:rPr>
        <w:t>日举办第一期中帆协风筝板培训体系A级教练考核班，现就有关事宜通知如下：</w:t>
      </w:r>
    </w:p>
    <w:p w14:paraId="7B21EAF4">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黑体" w:hAnsi="黑体" w:eastAsia="黑体" w:cs="黑体"/>
          <w:sz w:val="30"/>
          <w:szCs w:val="30"/>
          <w:highlight w:val="none"/>
          <w:lang w:val="en-US" w:eastAsia="zh-CN"/>
        </w:rPr>
      </w:pPr>
      <w:r>
        <w:rPr>
          <w:rFonts w:hint="eastAsia" w:ascii="黑体" w:hAnsi="黑体" w:eastAsia="黑体" w:cs="黑体"/>
          <w:sz w:val="30"/>
          <w:szCs w:val="30"/>
          <w:highlight w:val="none"/>
        </w:rPr>
        <w:t>一、考核班时间地点</w:t>
      </w:r>
    </w:p>
    <w:p w14:paraId="4F9D2822">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sz w:val="30"/>
          <w:szCs w:val="30"/>
          <w:highlight w:val="none"/>
        </w:rPr>
      </w:pPr>
      <w:r>
        <w:rPr>
          <w:rFonts w:hint="eastAsia" w:ascii="仿宋" w:hAnsi="仿宋" w:eastAsia="仿宋" w:cs="仿宋"/>
          <w:sz w:val="30"/>
          <w:szCs w:val="30"/>
          <w:highlight w:val="none"/>
        </w:rPr>
        <w:t>（一）时间：</w:t>
      </w:r>
      <w:r>
        <w:rPr>
          <w:rFonts w:ascii="仿宋" w:hAnsi="仿宋" w:eastAsia="仿宋" w:cs="仿宋"/>
          <w:sz w:val="30"/>
          <w:szCs w:val="30"/>
          <w:highlight w:val="none"/>
        </w:rPr>
        <w:t>8</w:t>
      </w:r>
      <w:r>
        <w:rPr>
          <w:rFonts w:hint="eastAsia" w:ascii="仿宋" w:hAnsi="仿宋" w:eastAsia="仿宋" w:cs="仿宋"/>
          <w:sz w:val="30"/>
          <w:szCs w:val="30"/>
          <w:highlight w:val="none"/>
        </w:rPr>
        <w:t>月</w:t>
      </w:r>
      <w:r>
        <w:rPr>
          <w:rFonts w:ascii="仿宋" w:hAnsi="仿宋" w:eastAsia="仿宋" w:cs="仿宋"/>
          <w:sz w:val="30"/>
          <w:szCs w:val="30"/>
          <w:highlight w:val="none"/>
        </w:rPr>
        <w:t>2</w:t>
      </w:r>
      <w:r>
        <w:rPr>
          <w:rFonts w:hint="eastAsia" w:ascii="仿宋" w:hAnsi="仿宋" w:eastAsia="仿宋" w:cs="仿宋"/>
          <w:sz w:val="30"/>
          <w:szCs w:val="30"/>
          <w:highlight w:val="none"/>
          <w:lang w:val="en-US" w:eastAsia="zh-CN"/>
        </w:rPr>
        <w:t>0</w:t>
      </w:r>
      <w:r>
        <w:rPr>
          <w:rFonts w:hint="eastAsia" w:ascii="仿宋" w:hAnsi="仿宋" w:eastAsia="仿宋" w:cs="仿宋"/>
          <w:sz w:val="30"/>
          <w:szCs w:val="30"/>
          <w:highlight w:val="none"/>
        </w:rPr>
        <w:t>日-</w:t>
      </w:r>
      <w:r>
        <w:rPr>
          <w:rFonts w:ascii="仿宋" w:hAnsi="仿宋" w:eastAsia="仿宋" w:cs="仿宋"/>
          <w:sz w:val="30"/>
          <w:szCs w:val="30"/>
          <w:highlight w:val="none"/>
        </w:rPr>
        <w:t>2</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日，共</w:t>
      </w:r>
      <w:r>
        <w:rPr>
          <w:rFonts w:ascii="仿宋" w:hAnsi="仿宋" w:eastAsia="仿宋" w:cs="仿宋"/>
          <w:sz w:val="30"/>
          <w:szCs w:val="30"/>
          <w:highlight w:val="none"/>
        </w:rPr>
        <w:t>3</w:t>
      </w:r>
      <w:r>
        <w:rPr>
          <w:rFonts w:hint="eastAsia" w:ascii="仿宋" w:hAnsi="仿宋" w:eastAsia="仿宋" w:cs="仿宋"/>
          <w:sz w:val="30"/>
          <w:szCs w:val="30"/>
          <w:highlight w:val="none"/>
        </w:rPr>
        <w:t>天。</w:t>
      </w:r>
    </w:p>
    <w:p w14:paraId="100FD20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pacing w:val="-11"/>
          <w:sz w:val="30"/>
          <w:szCs w:val="30"/>
          <w:highlight w:val="none"/>
        </w:rPr>
      </w:pPr>
      <w:r>
        <w:rPr>
          <w:rFonts w:hint="eastAsia" w:ascii="仿宋" w:hAnsi="仿宋" w:eastAsia="仿宋" w:cs="仿宋"/>
          <w:sz w:val="30"/>
          <w:szCs w:val="30"/>
          <w:highlight w:val="none"/>
        </w:rPr>
        <w:t>（二）地点：福建</w:t>
      </w:r>
      <w:r>
        <w:rPr>
          <w:rFonts w:hint="eastAsia" w:ascii="仿宋" w:hAnsi="仿宋" w:eastAsia="仿宋" w:cs="仿宋"/>
          <w:sz w:val="30"/>
          <w:szCs w:val="30"/>
          <w:highlight w:val="none"/>
          <w:lang w:val="en-US" w:eastAsia="zh-CN"/>
        </w:rPr>
        <w:t>省平潭综合试验区</w:t>
      </w:r>
      <w:r>
        <w:rPr>
          <w:rFonts w:hint="eastAsia" w:ascii="仿宋" w:hAnsi="仿宋" w:eastAsia="仿宋" w:cs="仿宋"/>
          <w:spacing w:val="-11"/>
          <w:sz w:val="30"/>
          <w:szCs w:val="30"/>
          <w:highlight w:val="none"/>
          <w:lang w:val="en-US" w:eastAsia="zh-CN"/>
        </w:rPr>
        <w:t>龙王头海滨浴场风筝冲浪联盟</w:t>
      </w:r>
      <w:r>
        <w:rPr>
          <w:rFonts w:hint="eastAsia" w:ascii="仿宋" w:hAnsi="仿宋" w:eastAsia="仿宋" w:cs="仿宋"/>
          <w:spacing w:val="-11"/>
          <w:sz w:val="30"/>
          <w:szCs w:val="30"/>
          <w:highlight w:val="none"/>
        </w:rPr>
        <w:t>。</w:t>
      </w:r>
    </w:p>
    <w:p w14:paraId="5FF15478">
      <w:pPr>
        <w:keepNext w:val="0"/>
        <w:keepLines w:val="0"/>
        <w:pageBreakBefore w:val="0"/>
        <w:widowControl w:val="0"/>
        <w:kinsoku/>
        <w:wordWrap/>
        <w:overflowPunct/>
        <w:topLinePunct w:val="0"/>
        <w:autoSpaceDE/>
        <w:autoSpaceDN/>
        <w:bidi w:val="0"/>
        <w:adjustRightInd/>
        <w:snapToGrid/>
        <w:spacing w:line="500" w:lineRule="exact"/>
        <w:textAlignment w:val="auto"/>
        <w:rPr>
          <w:rFonts w:ascii="黑体" w:hAnsi="黑体" w:eastAsia="黑体" w:cs="黑体"/>
          <w:sz w:val="30"/>
          <w:szCs w:val="30"/>
          <w:highlight w:val="none"/>
        </w:rPr>
      </w:pPr>
      <w:r>
        <w:rPr>
          <w:rFonts w:hint="eastAsia" w:ascii="黑体" w:hAnsi="黑体" w:eastAsia="黑体" w:cs="黑体"/>
          <w:sz w:val="30"/>
          <w:szCs w:val="30"/>
          <w:highlight w:val="none"/>
        </w:rPr>
        <w:t>二、报名资格</w:t>
      </w:r>
    </w:p>
    <w:p w14:paraId="1B9459B0">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sz w:val="30"/>
          <w:szCs w:val="30"/>
          <w:highlight w:val="none"/>
        </w:rPr>
      </w:pPr>
      <w:r>
        <w:rPr>
          <w:rFonts w:hint="eastAsia" w:ascii="仿宋" w:hAnsi="仿宋" w:eastAsia="仿宋" w:cs="仿宋"/>
          <w:sz w:val="30"/>
          <w:szCs w:val="30"/>
          <w:highlight w:val="none"/>
        </w:rPr>
        <w:t>（一）考核申请者需年满 20 周岁。</w:t>
      </w:r>
    </w:p>
    <w:p w14:paraId="01F139C9">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sz w:val="30"/>
          <w:szCs w:val="30"/>
          <w:highlight w:val="none"/>
        </w:rPr>
      </w:pPr>
      <w:r>
        <w:rPr>
          <w:rFonts w:hint="eastAsia" w:ascii="仿宋" w:hAnsi="仿宋" w:eastAsia="仿宋" w:cs="仿宋"/>
          <w:sz w:val="30"/>
          <w:szCs w:val="30"/>
          <w:highlight w:val="none"/>
        </w:rPr>
        <w:t>（二）拥有中帆协个人会员资格。</w:t>
      </w:r>
    </w:p>
    <w:p w14:paraId="44524254">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sz w:val="30"/>
          <w:szCs w:val="30"/>
          <w:highlight w:val="none"/>
        </w:rPr>
      </w:pPr>
      <w:r>
        <w:rPr>
          <w:rFonts w:hint="eastAsia" w:ascii="仿宋" w:hAnsi="仿宋" w:eastAsia="仿宋" w:cs="仿宋"/>
          <w:sz w:val="30"/>
          <w:szCs w:val="30"/>
          <w:highlight w:val="none"/>
        </w:rPr>
        <w:t>（三）所有申请者须</w:t>
      </w:r>
      <w:r>
        <w:rPr>
          <w:rFonts w:hint="eastAsia" w:ascii="仿宋" w:hAnsi="仿宋" w:eastAsia="仿宋" w:cs="仿宋"/>
          <w:sz w:val="30"/>
          <w:szCs w:val="30"/>
          <w:highlight w:val="none"/>
          <w:lang w:val="en-US" w:eastAsia="zh-CN"/>
        </w:rPr>
        <w:t>承诺</w:t>
      </w:r>
      <w:r>
        <w:rPr>
          <w:rFonts w:hint="eastAsia" w:ascii="仿宋" w:hAnsi="仿宋" w:eastAsia="仿宋" w:cs="仿宋"/>
          <w:sz w:val="30"/>
          <w:szCs w:val="30"/>
          <w:highlight w:val="none"/>
        </w:rPr>
        <w:t>没有附件1《教练员体格检查标准》中列出的不适宜从事教学工作的疾病或生理缺陷。</w:t>
      </w:r>
    </w:p>
    <w:p w14:paraId="0CB894DC">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sz w:val="30"/>
          <w:szCs w:val="30"/>
          <w:highlight w:val="none"/>
        </w:rPr>
      </w:pPr>
      <w:r>
        <w:rPr>
          <w:rFonts w:hint="eastAsia" w:ascii="仿宋" w:hAnsi="仿宋" w:eastAsia="仿宋" w:cs="仿宋"/>
          <w:sz w:val="30"/>
          <w:szCs w:val="30"/>
          <w:highlight w:val="none"/>
        </w:rPr>
        <w:t>（四）拥有由国家或国际相关救生机构（如中国红十字会）颁发的救生培训证书。</w:t>
      </w:r>
    </w:p>
    <w:p w14:paraId="3C11E63E">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sz w:val="30"/>
          <w:szCs w:val="30"/>
          <w:highlight w:val="none"/>
        </w:rPr>
      </w:pPr>
      <w:r>
        <w:rPr>
          <w:rFonts w:hint="eastAsia" w:ascii="仿宋" w:hAnsi="仿宋" w:eastAsia="仿宋" w:cs="仿宋"/>
          <w:sz w:val="30"/>
          <w:szCs w:val="30"/>
          <w:highlight w:val="none"/>
        </w:rPr>
        <w:t>（五）达到风筝板技术等级水平三级以上（能够完成稳定起跳摸板、反跑顶风、深水自救、水中捡板），需具备动力艇驾驶能力。</w:t>
      </w:r>
    </w:p>
    <w:p w14:paraId="668143A5">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sz w:val="30"/>
          <w:szCs w:val="30"/>
          <w:highlight w:val="none"/>
        </w:rPr>
      </w:pPr>
      <w:r>
        <w:rPr>
          <w:rFonts w:hint="eastAsia" w:ascii="仿宋" w:hAnsi="仿宋" w:eastAsia="仿宋" w:cs="仿宋"/>
          <w:sz w:val="30"/>
          <w:szCs w:val="30"/>
          <w:highlight w:val="none"/>
        </w:rPr>
        <w:t>（六）A级教练考核申请者需曾以教练身份教授至少100位不同学员，拥有至少880小时的教学时长。或其能力由中帆协风筝板培训体系认证官认可</w:t>
      </w:r>
      <w:r>
        <w:rPr>
          <w:rFonts w:hint="eastAsia" w:ascii="仿宋" w:hAnsi="仿宋" w:eastAsia="仿宋" w:cs="仿宋"/>
          <w:sz w:val="30"/>
          <w:szCs w:val="30"/>
          <w:highlight w:val="none"/>
          <w:lang w:eastAsia="zh-CN"/>
        </w:rPr>
        <w:t>。</w:t>
      </w:r>
    </w:p>
    <w:p w14:paraId="53522BD3">
      <w:pPr>
        <w:keepNext w:val="0"/>
        <w:keepLines w:val="0"/>
        <w:pageBreakBefore w:val="0"/>
        <w:widowControl w:val="0"/>
        <w:kinsoku/>
        <w:wordWrap/>
        <w:overflowPunct/>
        <w:topLinePunct w:val="0"/>
        <w:autoSpaceDE/>
        <w:autoSpaceDN/>
        <w:bidi w:val="0"/>
        <w:adjustRightInd/>
        <w:snapToGrid/>
        <w:spacing w:line="500" w:lineRule="exact"/>
        <w:textAlignment w:val="auto"/>
        <w:rPr>
          <w:rFonts w:ascii="黑体" w:hAnsi="黑体" w:eastAsia="黑体" w:cs="黑体"/>
          <w:sz w:val="30"/>
          <w:szCs w:val="30"/>
          <w:highlight w:val="none"/>
        </w:rPr>
      </w:pPr>
      <w:r>
        <w:rPr>
          <w:rFonts w:hint="eastAsia" w:ascii="黑体" w:hAnsi="黑体" w:eastAsia="黑体" w:cs="黑体"/>
          <w:sz w:val="30"/>
          <w:szCs w:val="30"/>
          <w:highlight w:val="none"/>
        </w:rPr>
        <w:t>三、考核内容</w:t>
      </w:r>
    </w:p>
    <w:p w14:paraId="3195CBE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（一）理论考试：理论考试成绩需至少达到80分。考试内容主要以《风筝板培训体系管理制度》、《风筝板教练手册》为基础。</w:t>
      </w:r>
    </w:p>
    <w:p w14:paraId="51B6EFF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二）</w:t>
      </w:r>
      <w:r>
        <w:rPr>
          <w:rFonts w:hint="eastAsia" w:ascii="仿宋" w:hAnsi="仿宋" w:eastAsia="仿宋" w:cs="仿宋"/>
          <w:sz w:val="30"/>
          <w:szCs w:val="30"/>
          <w:highlight w:val="none"/>
        </w:rPr>
        <w:t>技能考核：风筝板技能需达到中帆协风筝板技术水平3级或以上。能熟练反跑顶风、深水自救、捡板、稳定起跳摸板、稳定起跳转向、船艇救援。</w:t>
      </w:r>
    </w:p>
    <w:p w14:paraId="41F79F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三）</w:t>
      </w:r>
      <w:r>
        <w:rPr>
          <w:rFonts w:hint="eastAsia" w:ascii="仿宋" w:hAnsi="仿宋" w:eastAsia="仿宋" w:cs="仿宋"/>
          <w:sz w:val="30"/>
          <w:szCs w:val="30"/>
          <w:highlight w:val="none"/>
        </w:rPr>
        <w:t>教学考核：教学考核包括主题的讲解、真实学员教学，将根据教学过程的表现打分。</w:t>
      </w:r>
    </w:p>
    <w:p w14:paraId="54F7884D">
      <w:pPr>
        <w:keepNext w:val="0"/>
        <w:keepLines w:val="0"/>
        <w:pageBreakBefore w:val="0"/>
        <w:widowControl w:val="0"/>
        <w:kinsoku/>
        <w:wordWrap/>
        <w:overflowPunct/>
        <w:topLinePunct w:val="0"/>
        <w:autoSpaceDE/>
        <w:autoSpaceDN/>
        <w:bidi w:val="0"/>
        <w:adjustRightInd/>
        <w:snapToGrid/>
        <w:spacing w:line="500" w:lineRule="exact"/>
        <w:textAlignment w:val="auto"/>
        <w:rPr>
          <w:rFonts w:ascii="黑体" w:hAnsi="黑体" w:eastAsia="黑体" w:cs="黑体"/>
          <w:sz w:val="30"/>
          <w:szCs w:val="30"/>
          <w:highlight w:val="none"/>
        </w:rPr>
      </w:pPr>
      <w:r>
        <w:rPr>
          <w:rFonts w:hint="eastAsia" w:ascii="黑体" w:hAnsi="黑体" w:eastAsia="黑体" w:cs="黑体"/>
          <w:sz w:val="30"/>
          <w:szCs w:val="30"/>
          <w:highlight w:val="none"/>
        </w:rPr>
        <w:t>四、考核标准</w:t>
      </w:r>
    </w:p>
    <w:p w14:paraId="0D96E977">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 w:cs="仿宋"/>
          <w:sz w:val="30"/>
          <w:szCs w:val="30"/>
          <w:highlight w:val="none"/>
        </w:rPr>
      </w:pPr>
      <w:r>
        <w:rPr>
          <w:rFonts w:hint="eastAsia" w:ascii="仿宋" w:hAnsi="仿宋" w:eastAsia="仿宋" w:cs="仿宋"/>
          <w:sz w:val="30"/>
          <w:szCs w:val="30"/>
          <w:highlight w:val="none"/>
        </w:rPr>
        <w:t>培训讲师将依据中帆协风筝板培训体系《教练手册》中的教学规范的要求，在理论考核、技能考核、教学考核三大板块</w:t>
      </w:r>
      <w:r>
        <w:rPr>
          <w:rFonts w:hint="eastAsia" w:ascii="仿宋" w:hAnsi="仿宋" w:eastAsia="仿宋" w:cs="仿宋"/>
          <w:sz w:val="30"/>
          <w:szCs w:val="30"/>
          <w:highlight w:val="none"/>
          <w:lang w:val="en-US" w:eastAsia="zh-CN"/>
        </w:rPr>
        <w:t>中，</w:t>
      </w:r>
      <w:r>
        <w:rPr>
          <w:rFonts w:hint="eastAsia" w:ascii="仿宋" w:hAnsi="仿宋" w:eastAsia="仿宋" w:cs="仿宋"/>
          <w:sz w:val="30"/>
          <w:szCs w:val="30"/>
          <w:highlight w:val="none"/>
        </w:rPr>
        <w:t>就参与考核人员对风筝板理论的呈现结构、内容、安全规则的遵守和教学过程进行评估，使用</w:t>
      </w:r>
      <w:r>
        <w:rPr>
          <w:rFonts w:hint="eastAsia" w:ascii="仿宋" w:hAnsi="仿宋" w:eastAsia="仿宋" w:cs="仿宋"/>
          <w:sz w:val="30"/>
          <w:szCs w:val="30"/>
          <w:highlight w:val="none"/>
          <w:lang w:val="en-US" w:eastAsia="zh-CN"/>
        </w:rPr>
        <w:t>评估</w:t>
      </w:r>
      <w:r>
        <w:rPr>
          <w:rFonts w:hint="eastAsia" w:ascii="仿宋" w:hAnsi="仿宋" w:eastAsia="仿宋" w:cs="仿宋"/>
          <w:sz w:val="30"/>
          <w:szCs w:val="30"/>
          <w:highlight w:val="none"/>
        </w:rPr>
        <w:t>表对学员进行通过与否的评定。《教练手册》将单独发送给通过报名资格审查的人员。</w:t>
      </w:r>
    </w:p>
    <w:p w14:paraId="0DD46CE0">
      <w:pPr>
        <w:keepNext w:val="0"/>
        <w:keepLines w:val="0"/>
        <w:pageBreakBefore w:val="0"/>
        <w:widowControl w:val="0"/>
        <w:kinsoku/>
        <w:wordWrap/>
        <w:overflowPunct/>
        <w:topLinePunct w:val="0"/>
        <w:autoSpaceDE/>
        <w:autoSpaceDN/>
        <w:bidi w:val="0"/>
        <w:adjustRightInd/>
        <w:snapToGrid/>
        <w:spacing w:line="500" w:lineRule="exact"/>
        <w:textAlignment w:val="auto"/>
        <w:rPr>
          <w:rFonts w:ascii="黑体" w:hAnsi="黑体" w:eastAsia="黑体" w:cs="黑体"/>
          <w:sz w:val="30"/>
          <w:szCs w:val="30"/>
          <w:highlight w:val="none"/>
        </w:rPr>
      </w:pPr>
      <w:r>
        <w:rPr>
          <w:rFonts w:hint="eastAsia" w:ascii="黑体" w:hAnsi="黑体" w:eastAsia="黑体" w:cs="黑体"/>
          <w:sz w:val="30"/>
          <w:szCs w:val="30"/>
          <w:highlight w:val="none"/>
        </w:rPr>
        <w:t>五、报名</w:t>
      </w:r>
    </w:p>
    <w:p w14:paraId="6C14FDB4">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 w:cs="仿宋"/>
          <w:sz w:val="30"/>
          <w:szCs w:val="30"/>
          <w:highlight w:val="none"/>
        </w:rPr>
      </w:pPr>
      <w:r>
        <w:rPr>
          <w:rFonts w:hint="eastAsia" w:ascii="仿宋" w:hAnsi="仿宋" w:eastAsia="仿宋" w:cs="仿宋"/>
          <w:sz w:val="30"/>
          <w:szCs w:val="30"/>
          <w:highlight w:val="none"/>
        </w:rPr>
        <w:t>有意愿参与考核的人员应于</w:t>
      </w:r>
      <w:r>
        <w:rPr>
          <w:rFonts w:hint="eastAsia" w:ascii="仿宋" w:hAnsi="仿宋" w:eastAsia="仿宋" w:cs="仿宋"/>
          <w:sz w:val="30"/>
          <w:szCs w:val="30"/>
          <w:highlight w:val="none"/>
          <w:lang w:val="en-US" w:eastAsia="zh-CN"/>
        </w:rPr>
        <w:t>8</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rPr>
        <w:t>日</w:t>
      </w:r>
      <w:r>
        <w:rPr>
          <w:rFonts w:hint="eastAsia" w:ascii="仿宋" w:hAnsi="仿宋" w:eastAsia="仿宋" w:cs="仿宋"/>
          <w:sz w:val="30"/>
          <w:szCs w:val="30"/>
          <w:highlight w:val="none"/>
          <w:lang w:val="en-US" w:eastAsia="zh-CN"/>
        </w:rPr>
        <w:t>12:00</w:t>
      </w:r>
      <w:r>
        <w:rPr>
          <w:rFonts w:hint="eastAsia" w:ascii="仿宋" w:hAnsi="仿宋" w:eastAsia="仿宋" w:cs="仿宋"/>
          <w:sz w:val="30"/>
          <w:szCs w:val="30"/>
          <w:highlight w:val="none"/>
        </w:rPr>
        <w:t>前提交报名表（附件</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）至中帆协邮箱</w:t>
      </w:r>
      <w:r>
        <w:rPr>
          <w:rFonts w:hint="eastAsia" w:ascii="仿宋" w:hAnsi="仿宋" w:eastAsia="仿宋" w:cs="仿宋"/>
          <w:sz w:val="30"/>
          <w:szCs w:val="30"/>
          <w:highlight w:val="none"/>
          <w:lang w:val="en-US" w:eastAsia="zh-CN"/>
        </w:rPr>
        <w:t>hanjingting</w:t>
      </w:r>
      <w:r>
        <w:rPr>
          <w:rFonts w:hint="eastAsia" w:ascii="仿宋" w:hAnsi="仿宋" w:eastAsia="仿宋" w:cs="仿宋"/>
          <w:sz w:val="30"/>
          <w:szCs w:val="30"/>
          <w:highlight w:val="none"/>
        </w:rPr>
        <w:t>_cya@126.com，邮件标题为“姓名+第一期风筝板A级教练班报名”。中帆协将会同中帆协风筝板培训体系认证官林文亮就报名人员资格进行审查，符合报名资格的人员会收到协会邮件，获得参加现场考核的资格。</w:t>
      </w:r>
    </w:p>
    <w:p w14:paraId="6F0EB88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六、开班条件</w:t>
      </w:r>
    </w:p>
    <w:p w14:paraId="6129E49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56" w:firstLineChars="200"/>
        <w:textAlignment w:val="auto"/>
        <w:rPr>
          <w:rFonts w:hint="default" w:ascii="仿宋" w:hAnsi="仿宋" w:eastAsia="仿宋" w:cs="仿宋"/>
          <w:spacing w:val="-11"/>
          <w:sz w:val="30"/>
          <w:szCs w:val="30"/>
          <w:highlight w:val="none"/>
          <w:lang w:val="en-US" w:eastAsia="zh-CN"/>
        </w:rPr>
      </w:pPr>
      <w:r>
        <w:rPr>
          <w:rFonts w:hint="eastAsia" w:ascii="仿宋" w:hAnsi="仿宋" w:eastAsia="仿宋" w:cs="仿宋"/>
          <w:spacing w:val="-11"/>
          <w:sz w:val="30"/>
          <w:szCs w:val="30"/>
          <w:highlight w:val="none"/>
          <w:lang w:val="en-US" w:eastAsia="zh-CN"/>
        </w:rPr>
        <w:t>满4人参与考核方开班。</w:t>
      </w:r>
    </w:p>
    <w:p w14:paraId="09232951">
      <w:pPr>
        <w:keepNext w:val="0"/>
        <w:keepLines w:val="0"/>
        <w:pageBreakBefore w:val="0"/>
        <w:widowControl w:val="0"/>
        <w:kinsoku/>
        <w:wordWrap/>
        <w:overflowPunct/>
        <w:topLinePunct w:val="0"/>
        <w:autoSpaceDE/>
        <w:autoSpaceDN/>
        <w:bidi w:val="0"/>
        <w:adjustRightInd/>
        <w:snapToGrid/>
        <w:spacing w:line="500" w:lineRule="exact"/>
        <w:textAlignment w:val="auto"/>
        <w:rPr>
          <w:rFonts w:ascii="黑体" w:hAnsi="黑体" w:eastAsia="黑体" w:cs="黑体"/>
          <w:sz w:val="30"/>
          <w:szCs w:val="30"/>
          <w:highlight w:val="none"/>
        </w:rPr>
      </w:pPr>
      <w:r>
        <w:rPr>
          <w:rFonts w:hint="eastAsia" w:ascii="黑体" w:hAnsi="黑体" w:eastAsia="黑体" w:cs="黑体"/>
          <w:sz w:val="30"/>
          <w:szCs w:val="30"/>
          <w:highlight w:val="none"/>
          <w:lang w:val="en-US" w:eastAsia="zh-CN"/>
        </w:rPr>
        <w:t>七、</w:t>
      </w:r>
      <w:r>
        <w:rPr>
          <w:rFonts w:hint="eastAsia" w:ascii="黑体" w:hAnsi="黑体" w:eastAsia="黑体" w:cs="黑体"/>
          <w:sz w:val="30"/>
          <w:szCs w:val="30"/>
          <w:highlight w:val="none"/>
        </w:rPr>
        <w:t>费用</w:t>
      </w:r>
    </w:p>
    <w:p w14:paraId="46776D7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（一）考核费</w:t>
      </w:r>
      <w:r>
        <w:rPr>
          <w:rFonts w:hint="eastAsia" w:ascii="仿宋" w:hAnsi="仿宋" w:eastAsia="仿宋" w:cs="仿宋"/>
          <w:sz w:val="30"/>
          <w:szCs w:val="30"/>
          <w:highlight w:val="none"/>
          <w:lang w:val="en-US" w:eastAsia="zh-CN"/>
        </w:rPr>
        <w:t>5800</w:t>
      </w:r>
      <w:r>
        <w:rPr>
          <w:rFonts w:hint="eastAsia" w:ascii="仿宋" w:hAnsi="仿宋" w:eastAsia="仿宋" w:cs="仿宋"/>
          <w:sz w:val="30"/>
          <w:szCs w:val="30"/>
          <w:highlight w:val="none"/>
        </w:rPr>
        <w:t>元，食宿费自理。获得参加现场考核资格的人员须在收到资格确认邮件后，并于</w:t>
      </w:r>
      <w:r>
        <w:rPr>
          <w:rFonts w:hint="eastAsia" w:ascii="仿宋" w:hAnsi="仿宋" w:eastAsia="仿宋" w:cs="仿宋"/>
          <w:sz w:val="30"/>
          <w:szCs w:val="30"/>
          <w:highlight w:val="none"/>
          <w:lang w:val="en-US" w:eastAsia="zh-CN"/>
        </w:rPr>
        <w:t>8月8日12：00前完成</w:t>
      </w:r>
      <w:r>
        <w:rPr>
          <w:rFonts w:hint="eastAsia" w:ascii="仿宋" w:hAnsi="仿宋" w:eastAsia="仿宋" w:cs="仿宋"/>
          <w:sz w:val="30"/>
          <w:szCs w:val="30"/>
          <w:highlight w:val="none"/>
        </w:rPr>
        <w:t>考核费</w:t>
      </w:r>
      <w:r>
        <w:rPr>
          <w:rFonts w:hint="eastAsia" w:ascii="仿宋" w:hAnsi="仿宋" w:eastAsia="仿宋" w:cs="仿宋"/>
          <w:sz w:val="30"/>
          <w:szCs w:val="30"/>
          <w:highlight w:val="none"/>
          <w:lang w:val="en-US" w:eastAsia="zh-CN"/>
        </w:rPr>
        <w:t>缴纳</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8月8日12：00前可申请退班退费，逾期不予退费。</w:t>
      </w:r>
    </w:p>
    <w:p w14:paraId="78DFACFA">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sz w:val="30"/>
          <w:szCs w:val="30"/>
          <w:highlight w:val="none"/>
        </w:rPr>
      </w:pPr>
      <w:r>
        <w:rPr>
          <w:rFonts w:hint="eastAsia" w:ascii="仿宋" w:hAnsi="仿宋" w:eastAsia="仿宋" w:cs="仿宋"/>
          <w:sz w:val="30"/>
          <w:szCs w:val="30"/>
          <w:highlight w:val="none"/>
        </w:rPr>
        <w:t>（二）收款信息：</w:t>
      </w:r>
    </w:p>
    <w:p w14:paraId="2BE75E50">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 w:cs="仿宋"/>
          <w:sz w:val="30"/>
          <w:szCs w:val="30"/>
          <w:highlight w:val="none"/>
        </w:rPr>
      </w:pPr>
      <w:r>
        <w:rPr>
          <w:rFonts w:hint="eastAsia" w:ascii="仿宋" w:hAnsi="仿宋" w:eastAsia="仿宋" w:cs="仿宋"/>
          <w:sz w:val="30"/>
          <w:szCs w:val="30"/>
          <w:highlight w:val="none"/>
        </w:rPr>
        <w:t>发票单位名称：中国帆船帆板运动协会</w:t>
      </w:r>
    </w:p>
    <w:p w14:paraId="06F87212">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 w:cs="仿宋"/>
          <w:sz w:val="30"/>
          <w:szCs w:val="30"/>
          <w:highlight w:val="none"/>
        </w:rPr>
      </w:pPr>
      <w:r>
        <w:rPr>
          <w:rFonts w:hint="eastAsia" w:ascii="仿宋" w:hAnsi="仿宋" w:eastAsia="仿宋" w:cs="仿宋"/>
          <w:sz w:val="30"/>
          <w:szCs w:val="30"/>
          <w:highlight w:val="none"/>
        </w:rPr>
        <w:t>税号：511000005000093864</w:t>
      </w:r>
    </w:p>
    <w:p w14:paraId="4E16D155">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 w:cs="仿宋"/>
          <w:sz w:val="30"/>
          <w:szCs w:val="30"/>
          <w:highlight w:val="none"/>
        </w:rPr>
      </w:pPr>
      <w:r>
        <w:rPr>
          <w:rFonts w:hint="eastAsia" w:ascii="仿宋" w:hAnsi="仿宋" w:eastAsia="仿宋" w:cs="仿宋"/>
          <w:sz w:val="30"/>
          <w:szCs w:val="30"/>
          <w:highlight w:val="none"/>
        </w:rPr>
        <w:t>地址：北京市崇文区龙潭路丙3号</w:t>
      </w:r>
    </w:p>
    <w:p w14:paraId="6A8FFC9E">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 w:cs="仿宋"/>
          <w:sz w:val="30"/>
          <w:szCs w:val="30"/>
          <w:highlight w:val="none"/>
        </w:rPr>
      </w:pPr>
      <w:r>
        <w:rPr>
          <w:rFonts w:hint="eastAsia" w:ascii="仿宋" w:hAnsi="仿宋" w:eastAsia="仿宋" w:cs="仿宋"/>
          <w:sz w:val="30"/>
          <w:szCs w:val="30"/>
          <w:highlight w:val="none"/>
        </w:rPr>
        <w:t>电话：67113702</w:t>
      </w:r>
    </w:p>
    <w:p w14:paraId="6A2EE0C9">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 w:cs="仿宋"/>
          <w:sz w:val="30"/>
          <w:szCs w:val="30"/>
          <w:highlight w:val="none"/>
        </w:rPr>
      </w:pPr>
      <w:r>
        <w:rPr>
          <w:rFonts w:hint="eastAsia" w:ascii="仿宋" w:hAnsi="仿宋" w:eastAsia="仿宋" w:cs="仿宋"/>
          <w:sz w:val="30"/>
          <w:szCs w:val="30"/>
          <w:highlight w:val="none"/>
        </w:rPr>
        <w:t>开户银行：工行体育馆路支行</w:t>
      </w:r>
    </w:p>
    <w:p w14:paraId="61723470">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 w:cs="仿宋"/>
          <w:sz w:val="30"/>
          <w:szCs w:val="30"/>
          <w:highlight w:val="none"/>
        </w:rPr>
      </w:pPr>
      <w:r>
        <w:rPr>
          <w:rFonts w:hint="eastAsia" w:ascii="仿宋" w:hAnsi="仿宋" w:eastAsia="仿宋" w:cs="仿宋"/>
          <w:sz w:val="30"/>
          <w:szCs w:val="30"/>
          <w:highlight w:val="none"/>
        </w:rPr>
        <w:t>银行账户：0200008109200143272</w:t>
      </w:r>
    </w:p>
    <w:p w14:paraId="41A7AED2">
      <w:pPr>
        <w:keepNext w:val="0"/>
        <w:keepLines w:val="0"/>
        <w:pageBreakBefore w:val="0"/>
        <w:widowControl w:val="0"/>
        <w:kinsoku/>
        <w:wordWrap/>
        <w:overflowPunct/>
        <w:topLinePunct w:val="0"/>
        <w:autoSpaceDE/>
        <w:autoSpaceDN/>
        <w:bidi w:val="0"/>
        <w:adjustRightInd/>
        <w:snapToGrid/>
        <w:spacing w:line="500" w:lineRule="exact"/>
        <w:textAlignment w:val="auto"/>
        <w:rPr>
          <w:rFonts w:ascii="黑体" w:hAnsi="黑体" w:eastAsia="黑体" w:cs="黑体"/>
          <w:sz w:val="30"/>
          <w:szCs w:val="30"/>
          <w:highlight w:val="none"/>
        </w:rPr>
      </w:pPr>
      <w:r>
        <w:rPr>
          <w:rFonts w:hint="eastAsia" w:ascii="黑体" w:hAnsi="黑体" w:eastAsia="黑体" w:cs="黑体"/>
          <w:sz w:val="30"/>
          <w:szCs w:val="30"/>
          <w:highlight w:val="none"/>
          <w:lang w:val="en-US" w:eastAsia="zh-CN"/>
        </w:rPr>
        <w:t>八</w:t>
      </w:r>
      <w:r>
        <w:rPr>
          <w:rFonts w:hint="eastAsia" w:ascii="黑体" w:hAnsi="黑体" w:eastAsia="黑体" w:cs="黑体"/>
          <w:sz w:val="30"/>
          <w:szCs w:val="30"/>
          <w:highlight w:val="none"/>
        </w:rPr>
        <w:t>、联系人</w:t>
      </w:r>
    </w:p>
    <w:p w14:paraId="67C3DD81">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中帆协：</w:t>
      </w:r>
      <w:r>
        <w:rPr>
          <w:rFonts w:hint="eastAsia" w:ascii="仿宋" w:hAnsi="仿宋" w:eastAsia="仿宋" w:cs="仿宋"/>
          <w:sz w:val="30"/>
          <w:szCs w:val="30"/>
          <w:highlight w:val="none"/>
        </w:rPr>
        <w:t>韩晶婷17600430186</w:t>
      </w:r>
    </w:p>
    <w:p w14:paraId="62178341">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认证官：林文亮 15980880302</w:t>
      </w:r>
    </w:p>
    <w:p w14:paraId="294D748D">
      <w:pPr>
        <w:keepNext w:val="0"/>
        <w:keepLines w:val="0"/>
        <w:pageBreakBefore w:val="0"/>
        <w:widowControl w:val="0"/>
        <w:kinsoku/>
        <w:wordWrap/>
        <w:overflowPunct/>
        <w:topLinePunct w:val="0"/>
        <w:autoSpaceDE/>
        <w:autoSpaceDN/>
        <w:bidi w:val="0"/>
        <w:adjustRightInd/>
        <w:snapToGrid/>
        <w:spacing w:line="500" w:lineRule="exact"/>
        <w:textAlignment w:val="auto"/>
        <w:rPr>
          <w:rFonts w:ascii="黑体" w:hAnsi="黑体" w:eastAsia="黑体" w:cs="黑体"/>
          <w:sz w:val="30"/>
          <w:szCs w:val="30"/>
          <w:highlight w:val="none"/>
        </w:rPr>
      </w:pPr>
      <w:r>
        <w:rPr>
          <w:rFonts w:hint="eastAsia" w:ascii="黑体" w:hAnsi="黑体" w:eastAsia="黑体" w:cs="黑体"/>
          <w:sz w:val="30"/>
          <w:szCs w:val="30"/>
          <w:highlight w:val="none"/>
          <w:lang w:val="en-US" w:eastAsia="zh-CN"/>
        </w:rPr>
        <w:t>九</w:t>
      </w:r>
      <w:r>
        <w:rPr>
          <w:rFonts w:hint="eastAsia" w:ascii="黑体" w:hAnsi="黑体" w:eastAsia="黑体" w:cs="黑体"/>
          <w:sz w:val="30"/>
          <w:szCs w:val="30"/>
          <w:highlight w:val="none"/>
        </w:rPr>
        <w:t>、未尽事宜，另行通知。</w:t>
      </w:r>
    </w:p>
    <w:p w14:paraId="3E3356AB">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sz w:val="30"/>
          <w:szCs w:val="30"/>
          <w:highlight w:val="none"/>
        </w:rPr>
      </w:pPr>
    </w:p>
    <w:p w14:paraId="2249D303">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 w:cs="仿宋"/>
          <w:sz w:val="30"/>
          <w:szCs w:val="30"/>
          <w:highlight w:val="none"/>
        </w:rPr>
      </w:pPr>
      <w:r>
        <w:rPr>
          <w:rFonts w:hint="eastAsia" w:ascii="仿宋" w:hAnsi="仿宋" w:eastAsia="仿宋" w:cs="仿宋"/>
          <w:sz w:val="30"/>
          <w:szCs w:val="30"/>
          <w:highlight w:val="none"/>
        </w:rPr>
        <w:t>附件：1.教练员体格检查标准</w:t>
      </w:r>
    </w:p>
    <w:p w14:paraId="1808FAB1">
      <w:pPr>
        <w:keepNext w:val="0"/>
        <w:keepLines w:val="0"/>
        <w:pageBreakBefore w:val="0"/>
        <w:widowControl w:val="0"/>
        <w:kinsoku/>
        <w:wordWrap/>
        <w:overflowPunct/>
        <w:topLinePunct w:val="0"/>
        <w:autoSpaceDE/>
        <w:autoSpaceDN/>
        <w:bidi w:val="0"/>
        <w:adjustRightInd/>
        <w:snapToGrid/>
        <w:spacing w:line="500" w:lineRule="exact"/>
        <w:ind w:firstLine="1500" w:firstLineChars="500"/>
        <w:textAlignment w:val="auto"/>
        <w:rPr>
          <w:rFonts w:ascii="仿宋" w:hAnsi="仿宋" w:eastAsia="仿宋" w:cs="仿宋"/>
          <w:sz w:val="30"/>
          <w:szCs w:val="30"/>
          <w:highlight w:val="none"/>
        </w:rPr>
      </w:pPr>
      <w:r>
        <w:rPr>
          <w:rFonts w:hint="eastAsia" w:ascii="仿宋" w:hAnsi="仿宋" w:eastAsia="仿宋" w:cs="仿宋"/>
          <w:sz w:val="30"/>
          <w:szCs w:val="30"/>
          <w:highlight w:val="none"/>
        </w:rPr>
        <w:t>2.中帆协风筝板培训体系A级教练员考核班报名表</w:t>
      </w:r>
    </w:p>
    <w:p w14:paraId="75E84856">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sz w:val="30"/>
          <w:szCs w:val="30"/>
          <w:highlight w:val="none"/>
        </w:rPr>
      </w:pPr>
      <w:r>
        <w:rPr>
          <w:rFonts w:hint="eastAsia" w:ascii="仿宋" w:hAnsi="仿宋" w:eastAsia="仿宋" w:cs="仿宋"/>
          <w:sz w:val="30"/>
          <w:szCs w:val="30"/>
          <w:highlight w:val="none"/>
        </w:rPr>
        <w:t xml:space="preserve"> </w:t>
      </w:r>
      <w:r>
        <w:rPr>
          <w:rFonts w:ascii="仿宋" w:hAnsi="仿宋" w:eastAsia="仿宋" w:cs="仿宋"/>
          <w:sz w:val="30"/>
          <w:szCs w:val="30"/>
          <w:highlight w:val="none"/>
        </w:rPr>
        <w:t xml:space="preserve">  </w:t>
      </w:r>
    </w:p>
    <w:p w14:paraId="00DB78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中国帆船帆板运动协会</w:t>
      </w:r>
    </w:p>
    <w:p w14:paraId="03EF2C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s="仿宋"/>
          <w:sz w:val="32"/>
          <w:szCs w:val="32"/>
        </w:rPr>
      </w:pPr>
      <w:r>
        <w:rPr>
          <w:rFonts w:hint="eastAsia" w:ascii="仿宋" w:hAnsi="仿宋" w:eastAsia="仿宋" w:cs="仿宋"/>
          <w:sz w:val="30"/>
          <w:szCs w:val="30"/>
          <w:highlight w:val="none"/>
        </w:rPr>
        <w:t xml:space="preserve">                                2025年7月</w:t>
      </w:r>
      <w:r>
        <w:rPr>
          <w:rFonts w:hint="eastAsia" w:ascii="仿宋" w:hAnsi="仿宋" w:eastAsia="仿宋" w:cs="仿宋"/>
          <w:sz w:val="30"/>
          <w:szCs w:val="30"/>
          <w:highlight w:val="none"/>
          <w:lang w:val="en-US" w:eastAsia="zh-CN"/>
        </w:rPr>
        <w:t>30</w:t>
      </w:r>
      <w:r>
        <w:rPr>
          <w:rFonts w:hint="eastAsia" w:ascii="仿宋" w:hAnsi="仿宋" w:eastAsia="仿宋" w:cs="仿宋"/>
          <w:sz w:val="30"/>
          <w:szCs w:val="30"/>
          <w:highlight w:val="none"/>
        </w:rPr>
        <w:t>日</w:t>
      </w:r>
    </w:p>
    <w:p w14:paraId="360C12C7">
      <w:pPr>
        <w:rPr>
          <w:rFonts w:hint="eastAsia" w:ascii="黑体" w:hAnsi="黑体" w:eastAsia="黑体" w:cs="黑体"/>
        </w:rPr>
      </w:pPr>
      <w:r>
        <w:rPr>
          <w:rFonts w:hint="eastAsia" w:ascii="黑体" w:hAnsi="黑体" w:eastAsia="黑体" w:cs="黑体"/>
        </w:rPr>
        <w:br w:type="page"/>
      </w:r>
    </w:p>
    <w:p w14:paraId="3E12B9ED">
      <w:pPr>
        <w:pStyle w:val="2"/>
        <w:spacing w:line="440" w:lineRule="exact"/>
        <w:rPr>
          <w:rFonts w:ascii="黑体" w:hAnsi="黑体" w:eastAsia="黑体" w:cs="黑体"/>
        </w:rPr>
      </w:pPr>
      <w:r>
        <w:rPr>
          <w:rFonts w:hint="eastAsia" w:ascii="黑体" w:hAnsi="黑体" w:eastAsia="黑体" w:cs="黑体"/>
        </w:rPr>
        <w:t>附件1</w:t>
      </w:r>
    </w:p>
    <w:p w14:paraId="64F562A4">
      <w:pPr>
        <w:pStyle w:val="2"/>
        <w:spacing w:line="440" w:lineRule="exact"/>
        <w:jc w:val="center"/>
        <w:rPr>
          <w:rFonts w:ascii="仿宋" w:hAnsi="仿宋" w:eastAsia="仿宋" w:cs="仿宋"/>
        </w:rPr>
      </w:pPr>
      <w:r>
        <w:rPr>
          <w:rFonts w:hint="eastAsia" w:ascii="黑体" w:hAnsi="黑体" w:eastAsia="黑体" w:cs="黑体"/>
        </w:rPr>
        <w:t>教练员体格检查标准</w:t>
      </w:r>
    </w:p>
    <w:p w14:paraId="34D618BA">
      <w:pPr>
        <w:spacing w:after="120" w:afterLines="50" w:line="440" w:lineRule="exact"/>
        <w:rPr>
          <w:rFonts w:ascii="仿宋" w:hAnsi="仿宋" w:eastAsia="仿宋" w:cs="仿宋"/>
          <w:sz w:val="28"/>
          <w:szCs w:val="28"/>
        </w:rPr>
      </w:pPr>
      <w:r>
        <w:rPr>
          <w:rFonts w:hint="eastAsia" w:ascii="仿宋" w:hAnsi="仿宋" w:eastAsia="仿宋" w:cs="仿宋"/>
          <w:sz w:val="28"/>
          <w:szCs w:val="28"/>
        </w:rPr>
        <w:t>有下列疾病或生理缺陷者，不适宜从事教练员工作或相关教学岗位的工作。</w:t>
      </w:r>
    </w:p>
    <w:p w14:paraId="147F67AC">
      <w:pPr>
        <w:spacing w:after="120" w:afterLines="50" w:line="440" w:lineRule="exact"/>
        <w:rPr>
          <w:rFonts w:ascii="仿宋" w:hAnsi="仿宋" w:eastAsia="仿宋" w:cs="仿宋"/>
          <w:sz w:val="28"/>
          <w:szCs w:val="28"/>
        </w:rPr>
      </w:pPr>
      <w:r>
        <w:rPr>
          <w:rFonts w:hint="eastAsia" w:ascii="仿宋" w:hAnsi="仿宋" w:eastAsia="仿宋" w:cs="仿宋"/>
          <w:sz w:val="28"/>
          <w:szCs w:val="28"/>
        </w:rPr>
        <w:t>一、有精神病史、癫痫病史、癔症史。</w:t>
      </w:r>
    </w:p>
    <w:p w14:paraId="76B8EBA0">
      <w:pPr>
        <w:spacing w:after="120" w:afterLines="50" w:line="440" w:lineRule="exact"/>
        <w:rPr>
          <w:rFonts w:ascii="仿宋" w:hAnsi="仿宋" w:eastAsia="仿宋" w:cs="仿宋"/>
          <w:sz w:val="28"/>
          <w:szCs w:val="28"/>
        </w:rPr>
      </w:pPr>
      <w:r>
        <w:rPr>
          <w:rFonts w:hint="eastAsia" w:ascii="仿宋" w:hAnsi="仿宋" w:eastAsia="仿宋" w:cs="仿宋"/>
          <w:sz w:val="28"/>
          <w:szCs w:val="28"/>
        </w:rPr>
        <w:t>二、精神疾病（以二级以上专科医院诊断为依据）。包括：</w:t>
      </w:r>
    </w:p>
    <w:p w14:paraId="2F345788">
      <w:pPr>
        <w:spacing w:after="120" w:afterLines="50" w:line="440" w:lineRule="exact"/>
        <w:rPr>
          <w:rFonts w:ascii="仿宋" w:hAnsi="仿宋" w:eastAsia="仿宋" w:cs="仿宋"/>
          <w:sz w:val="28"/>
          <w:szCs w:val="28"/>
        </w:rPr>
      </w:pPr>
      <w:r>
        <w:rPr>
          <w:rFonts w:hint="eastAsia" w:ascii="仿宋" w:hAnsi="仿宋" w:eastAsia="仿宋" w:cs="仿宋"/>
          <w:sz w:val="28"/>
          <w:szCs w:val="28"/>
        </w:rPr>
        <w:t>（一）重度精神病：精神分裂症、偏执性精神病、反复发作的情感性精神障碍、无法归类的精神病性障碍、急性心因性精神障碍。（注：经一年以上系统治疗、未达治愈或影响社会功能者）</w:t>
      </w:r>
    </w:p>
    <w:p w14:paraId="060EC05F">
      <w:pPr>
        <w:spacing w:after="120" w:afterLines="50" w:line="440" w:lineRule="exact"/>
        <w:rPr>
          <w:rFonts w:ascii="仿宋" w:hAnsi="仿宋" w:eastAsia="仿宋" w:cs="仿宋"/>
          <w:sz w:val="28"/>
          <w:szCs w:val="28"/>
        </w:rPr>
      </w:pPr>
      <w:r>
        <w:rPr>
          <w:rFonts w:hint="eastAsia" w:ascii="仿宋" w:hAnsi="仿宋" w:eastAsia="仿宋" w:cs="仿宋"/>
          <w:sz w:val="28"/>
          <w:szCs w:val="28"/>
        </w:rPr>
        <w:t>（二）各类脑器质性精神障碍。包括颅内感染、中毒，颅脑外伤、肿瘤，癫病及脑血管病等。</w:t>
      </w:r>
    </w:p>
    <w:p w14:paraId="7EF6A651">
      <w:pPr>
        <w:spacing w:after="120" w:afterLines="50" w:line="440" w:lineRule="exact"/>
        <w:rPr>
          <w:rFonts w:ascii="仿宋" w:hAnsi="仿宋" w:eastAsia="仿宋" w:cs="仿宋"/>
          <w:sz w:val="28"/>
          <w:szCs w:val="28"/>
        </w:rPr>
      </w:pPr>
      <w:r>
        <w:rPr>
          <w:rFonts w:hint="eastAsia" w:ascii="仿宋" w:hAnsi="仿宋" w:eastAsia="仿宋" w:cs="仿宋"/>
          <w:sz w:val="28"/>
          <w:szCs w:val="28"/>
        </w:rPr>
        <w:t>（三）精神活性物质所致精神障碍。毒品、酒精、安眠药依赖并影响社会功能者。</w:t>
      </w:r>
    </w:p>
    <w:p w14:paraId="57577F44">
      <w:pPr>
        <w:spacing w:after="120" w:afterLines="50" w:line="440" w:lineRule="exact"/>
        <w:rPr>
          <w:rFonts w:ascii="仿宋" w:hAnsi="仿宋" w:eastAsia="仿宋" w:cs="仿宋"/>
          <w:sz w:val="28"/>
          <w:szCs w:val="28"/>
        </w:rPr>
      </w:pPr>
      <w:r>
        <w:rPr>
          <w:rFonts w:hint="eastAsia" w:ascii="仿宋" w:hAnsi="仿宋" w:eastAsia="仿宋" w:cs="仿宋"/>
          <w:sz w:val="28"/>
          <w:szCs w:val="28"/>
        </w:rPr>
        <w:t>（四）人格障碍的某些亚型。如：反社会型、冲动型、分裂型人格障碍。</w:t>
      </w:r>
    </w:p>
    <w:p w14:paraId="52BA27B2">
      <w:pPr>
        <w:spacing w:after="120" w:afterLines="50" w:line="440" w:lineRule="exact"/>
        <w:rPr>
          <w:rFonts w:ascii="仿宋" w:hAnsi="仿宋" w:eastAsia="仿宋" w:cs="仿宋"/>
          <w:sz w:val="28"/>
          <w:szCs w:val="28"/>
        </w:rPr>
      </w:pPr>
      <w:r>
        <w:rPr>
          <w:rFonts w:hint="eastAsia" w:ascii="仿宋" w:hAnsi="仿宋" w:eastAsia="仿宋" w:cs="仿宋"/>
          <w:sz w:val="28"/>
          <w:szCs w:val="28"/>
        </w:rPr>
        <w:t>（五）神经症的某些类型。如因难治性强迫症、癔症等影响职业及社会功能者。三、急慢性病毒性肝炎、活动性肺结核、性病等各种传染性疾病。（经二级以上医院或专科医疗机构检查确已治愈者除外）</w:t>
      </w:r>
    </w:p>
    <w:p w14:paraId="4A91C941">
      <w:pPr>
        <w:spacing w:after="120" w:afterLines="50" w:line="440" w:lineRule="exact"/>
        <w:rPr>
          <w:rFonts w:ascii="仿宋" w:hAnsi="仿宋" w:eastAsia="仿宋" w:cs="仿宋"/>
          <w:sz w:val="28"/>
          <w:szCs w:val="28"/>
        </w:rPr>
      </w:pPr>
      <w:r>
        <w:rPr>
          <w:rFonts w:hint="eastAsia" w:ascii="仿宋" w:hAnsi="仿宋" w:eastAsia="仿宋" w:cs="仿宋"/>
          <w:sz w:val="28"/>
          <w:szCs w:val="28"/>
        </w:rPr>
        <w:t>三、严重口吃，吐字不清，持续声音嘶哑、失声及口腔有生理缺陷并妨碍发音。五、两耳听力均低于 2 米。</w:t>
      </w:r>
    </w:p>
    <w:p w14:paraId="55E2AA8A">
      <w:pPr>
        <w:spacing w:after="120" w:afterLines="50" w:line="440" w:lineRule="exact"/>
        <w:rPr>
          <w:rFonts w:ascii="仿宋" w:hAnsi="仿宋" w:eastAsia="仿宋" w:cs="仿宋"/>
          <w:sz w:val="28"/>
          <w:szCs w:val="28"/>
        </w:rPr>
      </w:pPr>
      <w:r>
        <w:rPr>
          <w:rFonts w:hint="eastAsia" w:ascii="仿宋" w:hAnsi="仿宋" w:eastAsia="仿宋" w:cs="仿宋"/>
          <w:sz w:val="28"/>
          <w:szCs w:val="28"/>
        </w:rPr>
        <w:t>四、嗅觉迟钝或丧失者，不宜从事与化学类、食品科学等相关的教学工作。</w:t>
      </w:r>
    </w:p>
    <w:p w14:paraId="73B5477F">
      <w:pPr>
        <w:spacing w:after="120" w:afterLines="50" w:line="440" w:lineRule="exact"/>
        <w:rPr>
          <w:rFonts w:ascii="仿宋" w:hAnsi="仿宋" w:eastAsia="仿宋" w:cs="仿宋"/>
          <w:sz w:val="28"/>
          <w:szCs w:val="28"/>
        </w:rPr>
      </w:pPr>
      <w:r>
        <w:rPr>
          <w:rFonts w:hint="eastAsia" w:ascii="仿宋" w:hAnsi="仿宋" w:eastAsia="仿宋" w:cs="仿宋"/>
          <w:sz w:val="28"/>
          <w:szCs w:val="28"/>
        </w:rPr>
        <w:t>五、双眼中好眼最佳矫正视力低于 4.5（0.3）。</w:t>
      </w:r>
    </w:p>
    <w:p w14:paraId="0C84CB66">
      <w:pPr>
        <w:spacing w:after="120" w:afterLines="50" w:line="440" w:lineRule="exact"/>
        <w:rPr>
          <w:rFonts w:ascii="仿宋" w:hAnsi="仿宋" w:eastAsia="仿宋" w:cs="仿宋"/>
          <w:sz w:val="28"/>
          <w:szCs w:val="28"/>
        </w:rPr>
      </w:pPr>
      <w:r>
        <w:rPr>
          <w:rFonts w:hint="eastAsia" w:ascii="仿宋" w:hAnsi="仿宋" w:eastAsia="仿宋" w:cs="仿宋"/>
          <w:sz w:val="28"/>
          <w:szCs w:val="28"/>
        </w:rPr>
        <w:t>六、面部有较大面积（3x3 厘米）疤痕、血管瘤、白癜风、色素痣或严重影响面容（如斜颈、面瘫、唇腭裂及其手术后遗症、一眼失明及五官先天或后天性残缺、畸形等）。</w:t>
      </w:r>
    </w:p>
    <w:p w14:paraId="5D7BD00F">
      <w:pPr>
        <w:spacing w:after="120" w:afterLines="50" w:line="440" w:lineRule="exact"/>
        <w:rPr>
          <w:rFonts w:ascii="仿宋" w:hAnsi="仿宋" w:eastAsia="仿宋" w:cs="仿宋"/>
          <w:sz w:val="28"/>
          <w:szCs w:val="28"/>
        </w:rPr>
      </w:pPr>
      <w:r>
        <w:rPr>
          <w:rFonts w:hint="eastAsia" w:ascii="仿宋" w:hAnsi="仿宋" w:eastAsia="仿宋" w:cs="仿宋"/>
          <w:sz w:val="28"/>
          <w:szCs w:val="28"/>
        </w:rPr>
        <w:t>七、步态跛行，着装后脊柱侧弯、驼背，脊柱、四肢有显著残疾及先天或后天因素造成的肢体残缺、畸形、功能障碍。</w:t>
      </w:r>
    </w:p>
    <w:p w14:paraId="71E9BEA4">
      <w:pPr>
        <w:spacing w:after="120" w:afterLines="50" w:line="440" w:lineRule="exact"/>
        <w:rPr>
          <w:rFonts w:ascii="仿宋" w:hAnsi="仿宋" w:eastAsia="仿宋" w:cs="仿宋"/>
          <w:sz w:val="28"/>
          <w:szCs w:val="28"/>
        </w:rPr>
      </w:pPr>
      <w:r>
        <w:rPr>
          <w:rFonts w:hint="eastAsia" w:ascii="仿宋" w:hAnsi="仿宋" w:eastAsia="仿宋" w:cs="仿宋"/>
          <w:sz w:val="28"/>
          <w:szCs w:val="28"/>
        </w:rPr>
        <w:t>八、脊柱侧弯大于 4 厘米，双下肢不等长大于 5 厘米、显著胸廓畸形、主要脏器（心、肺、肝、脾、肾、胃肠等）做过较大手术。</w:t>
      </w:r>
    </w:p>
    <w:p w14:paraId="2F4388B3">
      <w:pPr>
        <w:spacing w:after="120" w:afterLines="50" w:line="440" w:lineRule="exact"/>
        <w:rPr>
          <w:rFonts w:ascii="仿宋" w:hAnsi="仿宋" w:eastAsia="仿宋" w:cs="仿宋"/>
          <w:sz w:val="28"/>
          <w:szCs w:val="28"/>
        </w:rPr>
      </w:pPr>
      <w:r>
        <w:rPr>
          <w:rFonts w:hint="eastAsia" w:ascii="仿宋" w:hAnsi="仿宋" w:eastAsia="仿宋" w:cs="仿宋"/>
          <w:sz w:val="28"/>
          <w:szCs w:val="28"/>
        </w:rPr>
        <w:t>九、严重下肢血管疾病影响站立或行走（经手术治愈者除外）。</w:t>
      </w:r>
    </w:p>
    <w:p w14:paraId="4CDFFCE4">
      <w:pPr>
        <w:spacing w:after="120" w:afterLines="50" w:line="440" w:lineRule="exact"/>
        <w:rPr>
          <w:rFonts w:ascii="仿宋" w:hAnsi="仿宋" w:eastAsia="仿宋" w:cs="仿宋"/>
          <w:sz w:val="28"/>
          <w:szCs w:val="28"/>
        </w:rPr>
      </w:pPr>
      <w:r>
        <w:rPr>
          <w:rFonts w:hint="eastAsia" w:ascii="仿宋" w:hAnsi="仿宋" w:eastAsia="仿宋" w:cs="仿宋"/>
          <w:sz w:val="28"/>
          <w:szCs w:val="28"/>
        </w:rPr>
        <w:t>十、颈椎病、腰椎间盘突出症、类风湿性关节炎等严重的骨关节疾病反复发作，引起功能障碍、关节畸形等合并症。</w:t>
      </w:r>
    </w:p>
    <w:p w14:paraId="47F583B4">
      <w:pPr>
        <w:spacing w:after="120" w:afterLines="50" w:line="440" w:lineRule="exact"/>
        <w:rPr>
          <w:rFonts w:ascii="仿宋" w:hAnsi="仿宋" w:eastAsia="仿宋" w:cs="仿宋"/>
          <w:sz w:val="28"/>
          <w:szCs w:val="28"/>
        </w:rPr>
      </w:pPr>
      <w:r>
        <w:rPr>
          <w:rFonts w:hint="eastAsia" w:ascii="仿宋" w:hAnsi="仿宋" w:eastAsia="仿宋" w:cs="仿宋"/>
          <w:sz w:val="28"/>
          <w:szCs w:val="28"/>
        </w:rPr>
        <w:t>十一、恶性肿瘤，内分泌系统疾病，血液病（单纯缺铁性</w:t>
      </w:r>
    </w:p>
    <w:p w14:paraId="30CA782B">
      <w:pPr>
        <w:spacing w:after="120" w:afterLines="50" w:line="440" w:lineRule="exact"/>
        <w:rPr>
          <w:rFonts w:ascii="仿宋" w:hAnsi="仿宋" w:eastAsia="仿宋" w:cs="仿宋"/>
          <w:sz w:val="28"/>
          <w:szCs w:val="28"/>
        </w:rPr>
      </w:pPr>
      <w:r>
        <w:rPr>
          <w:rFonts w:hint="eastAsia" w:ascii="仿宋" w:hAnsi="仿宋" w:eastAsia="仿宋" w:cs="仿宋"/>
          <w:sz w:val="28"/>
          <w:szCs w:val="28"/>
        </w:rPr>
        <w:t>贫血除外）以及严重的器质性。</w:t>
      </w:r>
    </w:p>
    <w:p w14:paraId="6270D30D">
      <w:pPr>
        <w:spacing w:after="120" w:afterLines="50" w:line="440" w:lineRule="exact"/>
        <w:rPr>
          <w:rFonts w:ascii="仿宋" w:hAnsi="仿宋" w:eastAsia="仿宋" w:cs="仿宋"/>
          <w:sz w:val="28"/>
          <w:szCs w:val="28"/>
        </w:rPr>
      </w:pPr>
      <w:r>
        <w:rPr>
          <w:rFonts w:hint="eastAsia" w:ascii="仿宋" w:hAnsi="仿宋" w:eastAsia="仿宋" w:cs="仿宋"/>
          <w:sz w:val="28"/>
          <w:szCs w:val="28"/>
        </w:rPr>
        <w:t>十二、疾病或合并并发症（心脑血管疾病、慢性肾炎等）。十三、未纳入体格检查标准、有影响健康和教学工作的其他疾病或生理缺陷者是否视为体格检查合格，由中帆协根据工作岗位的要求确定。</w:t>
      </w:r>
    </w:p>
    <w:p w14:paraId="7F68FEF7">
      <w:pPr>
        <w:rPr>
          <w:rFonts w:ascii="仿宋" w:hAnsi="仿宋" w:eastAsia="仿宋" w:cs="仿宋"/>
          <w:sz w:val="32"/>
          <w:szCs w:val="32"/>
        </w:rPr>
      </w:pPr>
      <w:r>
        <w:rPr>
          <w:rFonts w:hint="eastAsia" w:ascii="仿宋" w:hAnsi="仿宋" w:eastAsia="仿宋" w:cs="仿宋"/>
          <w:sz w:val="32"/>
          <w:szCs w:val="32"/>
        </w:rPr>
        <w:br w:type="page"/>
      </w:r>
    </w:p>
    <w:p w14:paraId="01243E21">
      <w:pPr>
        <w:pStyle w:val="2"/>
        <w:rPr>
          <w:rFonts w:ascii="黑体" w:hAnsi="黑体" w:eastAsia="黑体" w:cs="黑体"/>
        </w:rPr>
      </w:pPr>
      <w:r>
        <w:rPr>
          <w:rFonts w:hint="eastAsia" w:ascii="黑体" w:hAnsi="黑体" w:eastAsia="黑体" w:cs="黑体"/>
        </w:rPr>
        <w:t>附件2</w:t>
      </w:r>
    </w:p>
    <w:p w14:paraId="0A8D7F4A">
      <w:pPr>
        <w:spacing w:line="500" w:lineRule="exact"/>
        <w:jc w:val="center"/>
        <w:rPr>
          <w:rFonts w:ascii="黑体" w:hAnsi="黑体" w:eastAsia="黑体" w:cs="黑体"/>
          <w:b/>
          <w:sz w:val="32"/>
          <w:szCs w:val="32"/>
        </w:rPr>
      </w:pPr>
      <w:r>
        <w:rPr>
          <w:rFonts w:hint="eastAsia" w:ascii="黑体" w:hAnsi="黑体" w:eastAsia="黑体" w:cs="黑体"/>
          <w:b/>
          <w:sz w:val="32"/>
          <w:szCs w:val="32"/>
        </w:rPr>
        <w:t>中国帆船帆板运动协会风筝板培训体系</w:t>
      </w:r>
    </w:p>
    <w:p w14:paraId="4BBFDB72">
      <w:pPr>
        <w:spacing w:line="500" w:lineRule="exact"/>
        <w:jc w:val="center"/>
        <w:rPr>
          <w:rFonts w:ascii="黑体" w:hAnsi="黑体" w:eastAsia="黑体" w:cs="黑体"/>
          <w:b/>
          <w:sz w:val="32"/>
          <w:szCs w:val="32"/>
        </w:rPr>
      </w:pPr>
      <w:r>
        <w:rPr>
          <w:rFonts w:hint="eastAsia" w:ascii="黑体" w:hAnsi="黑体" w:eastAsia="黑体" w:cs="黑体"/>
          <w:b/>
          <w:sz w:val="32"/>
          <w:szCs w:val="32"/>
        </w:rPr>
        <w:t>A级教练员培训班报名表</w:t>
      </w:r>
    </w:p>
    <w:tbl>
      <w:tblPr>
        <w:tblStyle w:val="4"/>
        <w:tblW w:w="10069" w:type="dxa"/>
        <w:jc w:val="center"/>
        <w:tblLayout w:type="fixed"/>
        <w:tblCellMar>
          <w:top w:w="0" w:type="dxa"/>
          <w:left w:w="0" w:type="dxa"/>
          <w:bottom w:w="0" w:type="dxa"/>
          <w:right w:w="0" w:type="dxa"/>
        </w:tblCellMar>
      </w:tblPr>
      <w:tblGrid>
        <w:gridCol w:w="1559"/>
        <w:gridCol w:w="1843"/>
        <w:gridCol w:w="1293"/>
        <w:gridCol w:w="3238"/>
        <w:gridCol w:w="2136"/>
      </w:tblGrid>
      <w:tr w14:paraId="695AFD8C">
        <w:tblPrEx>
          <w:tblCellMar>
            <w:top w:w="0" w:type="dxa"/>
            <w:left w:w="0" w:type="dxa"/>
            <w:bottom w:w="0" w:type="dxa"/>
            <w:right w:w="0" w:type="dxa"/>
          </w:tblCellMar>
        </w:tblPrEx>
        <w:trPr>
          <w:trHeight w:val="415" w:hRule="exact"/>
          <w:jc w:val="center"/>
        </w:trPr>
        <w:tc>
          <w:tcPr>
            <w:tcW w:w="1559" w:type="dxa"/>
            <w:tcBorders>
              <w:top w:val="single" w:color="000000" w:sz="4" w:space="0"/>
              <w:left w:val="single" w:color="000000" w:sz="4" w:space="0"/>
              <w:bottom w:val="single" w:color="000000" w:sz="4" w:space="0"/>
              <w:right w:val="single" w:color="000000" w:sz="4" w:space="0"/>
            </w:tcBorders>
            <w:vAlign w:val="center"/>
          </w:tcPr>
          <w:p w14:paraId="7ACC22EF">
            <w:pPr>
              <w:autoSpaceDE w:val="0"/>
              <w:autoSpaceDN w:val="0"/>
              <w:adjustRightInd w:val="0"/>
              <w:spacing w:line="500" w:lineRule="exact"/>
              <w:ind w:left="105"/>
              <w:jc w:val="center"/>
              <w:rPr>
                <w:rFonts w:ascii="仿宋" w:hAnsi="仿宋" w:eastAsia="仿宋" w:cs="Arial"/>
                <w:sz w:val="28"/>
                <w:szCs w:val="28"/>
              </w:rPr>
            </w:pPr>
            <w:r>
              <w:rPr>
                <w:rFonts w:ascii="仿宋" w:hAnsi="仿宋" w:eastAsia="仿宋" w:cs="Arial"/>
                <w:spacing w:val="-3"/>
                <w:w w:val="101"/>
                <w:sz w:val="28"/>
                <w:szCs w:val="28"/>
              </w:rPr>
              <w:t>姓名</w:t>
            </w:r>
          </w:p>
        </w:tc>
        <w:tc>
          <w:tcPr>
            <w:tcW w:w="1843" w:type="dxa"/>
            <w:tcBorders>
              <w:top w:val="single" w:color="000000" w:sz="4" w:space="0"/>
              <w:left w:val="single" w:color="000000" w:sz="4" w:space="0"/>
              <w:bottom w:val="single" w:color="000000" w:sz="4" w:space="0"/>
              <w:right w:val="single" w:color="000000" w:sz="4" w:space="0"/>
            </w:tcBorders>
            <w:vAlign w:val="center"/>
          </w:tcPr>
          <w:p w14:paraId="0198AA91">
            <w:pPr>
              <w:autoSpaceDE w:val="0"/>
              <w:autoSpaceDN w:val="0"/>
              <w:adjustRightInd w:val="0"/>
              <w:spacing w:line="500" w:lineRule="exact"/>
              <w:jc w:val="center"/>
              <w:rPr>
                <w:rFonts w:ascii="仿宋" w:hAnsi="仿宋" w:eastAsia="仿宋" w:cs="Arial"/>
                <w:color w:val="BFBFBF" w:themeColor="background1" w:themeShade="BF"/>
                <w:sz w:val="28"/>
                <w:szCs w:val="28"/>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1DBBDD30">
            <w:pPr>
              <w:autoSpaceDE w:val="0"/>
              <w:autoSpaceDN w:val="0"/>
              <w:adjustRightInd w:val="0"/>
              <w:spacing w:line="500" w:lineRule="exact"/>
              <w:jc w:val="center"/>
              <w:rPr>
                <w:rFonts w:ascii="仿宋" w:hAnsi="仿宋" w:eastAsia="仿宋" w:cs="Arial"/>
                <w:color w:val="BFBFBF" w:themeColor="background1" w:themeShade="BF"/>
                <w:sz w:val="28"/>
                <w:szCs w:val="28"/>
              </w:rPr>
            </w:pPr>
            <w:r>
              <w:rPr>
                <w:rFonts w:hint="eastAsia" w:ascii="仿宋" w:hAnsi="仿宋" w:eastAsia="仿宋" w:cs="Arial"/>
                <w:sz w:val="28"/>
                <w:szCs w:val="28"/>
              </w:rPr>
              <w:t>性别</w:t>
            </w:r>
          </w:p>
        </w:tc>
        <w:tc>
          <w:tcPr>
            <w:tcW w:w="3238" w:type="dxa"/>
            <w:tcBorders>
              <w:top w:val="single" w:color="000000" w:sz="4" w:space="0"/>
              <w:left w:val="single" w:color="000000" w:sz="4" w:space="0"/>
              <w:bottom w:val="single" w:color="000000" w:sz="4" w:space="0"/>
              <w:right w:val="single" w:color="000000" w:sz="4" w:space="0"/>
            </w:tcBorders>
            <w:vAlign w:val="center"/>
          </w:tcPr>
          <w:p w14:paraId="5F409A05">
            <w:pPr>
              <w:autoSpaceDE w:val="0"/>
              <w:autoSpaceDN w:val="0"/>
              <w:adjustRightInd w:val="0"/>
              <w:spacing w:line="500" w:lineRule="exact"/>
              <w:jc w:val="center"/>
              <w:rPr>
                <w:rFonts w:ascii="仿宋" w:hAnsi="仿宋" w:eastAsia="仿宋" w:cs="Arial"/>
                <w:color w:val="BFBFBF" w:themeColor="background1" w:themeShade="BF"/>
                <w:sz w:val="28"/>
                <w:szCs w:val="28"/>
              </w:rPr>
            </w:pPr>
          </w:p>
        </w:tc>
        <w:tc>
          <w:tcPr>
            <w:tcW w:w="2136" w:type="dxa"/>
            <w:vMerge w:val="restart"/>
            <w:tcBorders>
              <w:top w:val="single" w:color="000000" w:sz="4" w:space="0"/>
              <w:left w:val="single" w:color="000000" w:sz="4" w:space="0"/>
              <w:right w:val="single" w:color="000000" w:sz="4" w:space="0"/>
            </w:tcBorders>
            <w:vAlign w:val="center"/>
          </w:tcPr>
          <w:p w14:paraId="1CE14DDC">
            <w:pPr>
              <w:autoSpaceDE w:val="0"/>
              <w:autoSpaceDN w:val="0"/>
              <w:adjustRightInd w:val="0"/>
              <w:spacing w:line="500" w:lineRule="exact"/>
              <w:jc w:val="center"/>
              <w:rPr>
                <w:rFonts w:ascii="仿宋" w:hAnsi="仿宋" w:eastAsia="仿宋" w:cs="Arial"/>
                <w:color w:val="BFBFBF" w:themeColor="background1" w:themeShade="BF"/>
                <w:sz w:val="28"/>
                <w:szCs w:val="28"/>
              </w:rPr>
            </w:pPr>
            <w:r>
              <w:rPr>
                <w:rFonts w:hint="eastAsia" w:ascii="仿宋" w:hAnsi="仿宋" w:eastAsia="仿宋" w:cs="Arial"/>
                <w:color w:val="000000" w:themeColor="text1"/>
                <w:sz w:val="28"/>
                <w:szCs w:val="28"/>
                <w14:textFill>
                  <w14:solidFill>
                    <w14:schemeClr w14:val="tx1"/>
                  </w14:solidFill>
                </w14:textFill>
              </w:rPr>
              <w:t>（照片）</w:t>
            </w:r>
          </w:p>
        </w:tc>
      </w:tr>
      <w:tr w14:paraId="02817916">
        <w:tblPrEx>
          <w:tblCellMar>
            <w:top w:w="0" w:type="dxa"/>
            <w:left w:w="0" w:type="dxa"/>
            <w:bottom w:w="0" w:type="dxa"/>
            <w:right w:w="0" w:type="dxa"/>
          </w:tblCellMar>
        </w:tblPrEx>
        <w:trPr>
          <w:trHeight w:val="485" w:hRule="exact"/>
          <w:jc w:val="center"/>
        </w:trPr>
        <w:tc>
          <w:tcPr>
            <w:tcW w:w="1559" w:type="dxa"/>
            <w:tcBorders>
              <w:top w:val="single" w:color="000000" w:sz="4" w:space="0"/>
              <w:left w:val="single" w:color="000000" w:sz="4" w:space="0"/>
              <w:bottom w:val="single" w:color="000000" w:sz="4" w:space="0"/>
              <w:right w:val="single" w:color="000000" w:sz="4" w:space="0"/>
            </w:tcBorders>
            <w:vAlign w:val="center"/>
          </w:tcPr>
          <w:p w14:paraId="1811D3C6">
            <w:pPr>
              <w:autoSpaceDE w:val="0"/>
              <w:autoSpaceDN w:val="0"/>
              <w:adjustRightInd w:val="0"/>
              <w:spacing w:line="500" w:lineRule="exact"/>
              <w:jc w:val="center"/>
              <w:rPr>
                <w:rFonts w:ascii="仿宋" w:hAnsi="仿宋" w:eastAsia="仿宋" w:cs="Arial"/>
                <w:sz w:val="28"/>
                <w:szCs w:val="28"/>
              </w:rPr>
            </w:pPr>
            <w:r>
              <w:rPr>
                <w:rFonts w:hint="eastAsia" w:ascii="仿宋" w:hAnsi="仿宋" w:eastAsia="仿宋" w:cs="Arial"/>
                <w:sz w:val="28"/>
                <w:szCs w:val="28"/>
              </w:rPr>
              <w:t>出生日期</w:t>
            </w:r>
          </w:p>
        </w:tc>
        <w:tc>
          <w:tcPr>
            <w:tcW w:w="1843" w:type="dxa"/>
            <w:tcBorders>
              <w:top w:val="single" w:color="000000" w:sz="4" w:space="0"/>
              <w:left w:val="single" w:color="000000" w:sz="4" w:space="0"/>
              <w:bottom w:val="single" w:color="000000" w:sz="4" w:space="0"/>
              <w:right w:val="single" w:color="000000" w:sz="4" w:space="0"/>
            </w:tcBorders>
            <w:vAlign w:val="center"/>
          </w:tcPr>
          <w:p w14:paraId="36C6DE06">
            <w:pPr>
              <w:autoSpaceDE w:val="0"/>
              <w:autoSpaceDN w:val="0"/>
              <w:adjustRightInd w:val="0"/>
              <w:spacing w:line="500" w:lineRule="exact"/>
              <w:jc w:val="center"/>
              <w:rPr>
                <w:rFonts w:ascii="仿宋" w:hAnsi="仿宋" w:eastAsia="仿宋" w:cs="Arial"/>
                <w:color w:val="A6A6A6" w:themeColor="background1" w:themeShade="A6"/>
                <w:sz w:val="28"/>
                <w:szCs w:val="28"/>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5767BDE1">
            <w:pPr>
              <w:tabs>
                <w:tab w:val="left" w:pos="482"/>
              </w:tabs>
              <w:autoSpaceDE w:val="0"/>
              <w:autoSpaceDN w:val="0"/>
              <w:adjustRightInd w:val="0"/>
              <w:spacing w:before="40" w:line="500" w:lineRule="exact"/>
              <w:jc w:val="center"/>
              <w:rPr>
                <w:rFonts w:ascii="仿宋" w:hAnsi="仿宋" w:eastAsia="仿宋" w:cs="Arial"/>
                <w:sz w:val="28"/>
                <w:szCs w:val="28"/>
              </w:rPr>
            </w:pPr>
            <w:r>
              <w:rPr>
                <w:rFonts w:hint="eastAsia" w:ascii="仿宋" w:hAnsi="仿宋" w:eastAsia="仿宋" w:cs="Arial"/>
                <w:sz w:val="28"/>
                <w:szCs w:val="28"/>
              </w:rPr>
              <w:t>联系电话</w:t>
            </w:r>
          </w:p>
        </w:tc>
        <w:tc>
          <w:tcPr>
            <w:tcW w:w="3238" w:type="dxa"/>
            <w:tcBorders>
              <w:top w:val="single" w:color="000000" w:sz="4" w:space="0"/>
              <w:left w:val="single" w:color="000000" w:sz="4" w:space="0"/>
              <w:bottom w:val="single" w:color="000000" w:sz="4" w:space="0"/>
              <w:right w:val="single" w:color="000000" w:sz="4" w:space="0"/>
            </w:tcBorders>
            <w:vAlign w:val="center"/>
          </w:tcPr>
          <w:p w14:paraId="36FF4C59">
            <w:pPr>
              <w:autoSpaceDE w:val="0"/>
              <w:autoSpaceDN w:val="0"/>
              <w:adjustRightInd w:val="0"/>
              <w:spacing w:line="500" w:lineRule="exact"/>
              <w:rPr>
                <w:rFonts w:ascii="仿宋" w:hAnsi="仿宋" w:eastAsia="仿宋" w:cs="Arial"/>
                <w:sz w:val="28"/>
                <w:szCs w:val="28"/>
              </w:rPr>
            </w:pPr>
          </w:p>
        </w:tc>
        <w:tc>
          <w:tcPr>
            <w:tcW w:w="2136" w:type="dxa"/>
            <w:vMerge w:val="continue"/>
            <w:tcBorders>
              <w:left w:val="single" w:color="000000" w:sz="4" w:space="0"/>
              <w:right w:val="single" w:color="000000" w:sz="4" w:space="0"/>
            </w:tcBorders>
          </w:tcPr>
          <w:p w14:paraId="17053C81">
            <w:pPr>
              <w:autoSpaceDE w:val="0"/>
              <w:autoSpaceDN w:val="0"/>
              <w:adjustRightInd w:val="0"/>
              <w:spacing w:line="500" w:lineRule="exact"/>
              <w:rPr>
                <w:rFonts w:ascii="仿宋" w:hAnsi="仿宋" w:eastAsia="仿宋" w:cs="Arial"/>
                <w:sz w:val="28"/>
                <w:szCs w:val="28"/>
              </w:rPr>
            </w:pPr>
          </w:p>
        </w:tc>
      </w:tr>
      <w:tr w14:paraId="0A37D94C">
        <w:tblPrEx>
          <w:tblCellMar>
            <w:top w:w="0" w:type="dxa"/>
            <w:left w:w="0" w:type="dxa"/>
            <w:bottom w:w="0" w:type="dxa"/>
            <w:right w:w="0" w:type="dxa"/>
          </w:tblCellMar>
        </w:tblPrEx>
        <w:trPr>
          <w:trHeight w:val="432" w:hRule="exact"/>
          <w:jc w:val="center"/>
        </w:trPr>
        <w:tc>
          <w:tcPr>
            <w:tcW w:w="1559" w:type="dxa"/>
            <w:tcBorders>
              <w:top w:val="single" w:color="000000" w:sz="4" w:space="0"/>
              <w:left w:val="single" w:color="000000" w:sz="4" w:space="0"/>
              <w:bottom w:val="single" w:color="000000" w:sz="4" w:space="0"/>
              <w:right w:val="single" w:color="000000" w:sz="4" w:space="0"/>
            </w:tcBorders>
            <w:vAlign w:val="center"/>
          </w:tcPr>
          <w:p w14:paraId="47771C57">
            <w:pPr>
              <w:autoSpaceDE w:val="0"/>
              <w:autoSpaceDN w:val="0"/>
              <w:adjustRightInd w:val="0"/>
              <w:spacing w:before="33" w:line="500" w:lineRule="exact"/>
              <w:jc w:val="center"/>
              <w:rPr>
                <w:rFonts w:ascii="仿宋" w:hAnsi="仿宋" w:eastAsia="仿宋" w:cs="Arial"/>
                <w:sz w:val="28"/>
                <w:szCs w:val="28"/>
              </w:rPr>
            </w:pPr>
            <w:r>
              <w:rPr>
                <w:rFonts w:hint="eastAsia" w:ascii="仿宋" w:hAnsi="仿宋" w:eastAsia="仿宋" w:cs="Arial"/>
                <w:sz w:val="28"/>
                <w:szCs w:val="28"/>
              </w:rPr>
              <w:t>工作单位</w:t>
            </w:r>
          </w:p>
        </w:tc>
        <w:tc>
          <w:tcPr>
            <w:tcW w:w="6374" w:type="dxa"/>
            <w:gridSpan w:val="3"/>
            <w:tcBorders>
              <w:top w:val="single" w:color="000000" w:sz="4" w:space="0"/>
              <w:left w:val="single" w:color="000000" w:sz="4" w:space="0"/>
              <w:bottom w:val="single" w:color="000000" w:sz="4" w:space="0"/>
              <w:right w:val="single" w:color="000000" w:sz="4" w:space="0"/>
            </w:tcBorders>
            <w:vAlign w:val="center"/>
          </w:tcPr>
          <w:p w14:paraId="634E2DAD">
            <w:pPr>
              <w:autoSpaceDE w:val="0"/>
              <w:autoSpaceDN w:val="0"/>
              <w:adjustRightInd w:val="0"/>
              <w:spacing w:line="500" w:lineRule="exact"/>
              <w:rPr>
                <w:rFonts w:ascii="仿宋" w:hAnsi="仿宋" w:eastAsia="仿宋" w:cs="Arial"/>
                <w:sz w:val="28"/>
                <w:szCs w:val="28"/>
              </w:rPr>
            </w:pPr>
            <w:r>
              <w:rPr>
                <w:rFonts w:hint="eastAsia" w:ascii="仿宋" w:hAnsi="仿宋" w:eastAsia="仿宋" w:cs="Arial"/>
                <w:sz w:val="28"/>
                <w:szCs w:val="28"/>
              </w:rPr>
              <w:t xml:space="preserve"> </w:t>
            </w:r>
          </w:p>
        </w:tc>
        <w:tc>
          <w:tcPr>
            <w:tcW w:w="2136" w:type="dxa"/>
            <w:vMerge w:val="continue"/>
            <w:tcBorders>
              <w:left w:val="single" w:color="000000" w:sz="4" w:space="0"/>
              <w:right w:val="single" w:color="000000" w:sz="4" w:space="0"/>
            </w:tcBorders>
          </w:tcPr>
          <w:p w14:paraId="69380E04">
            <w:pPr>
              <w:autoSpaceDE w:val="0"/>
              <w:autoSpaceDN w:val="0"/>
              <w:adjustRightInd w:val="0"/>
              <w:spacing w:line="500" w:lineRule="exact"/>
              <w:rPr>
                <w:rFonts w:ascii="仿宋" w:hAnsi="仿宋" w:eastAsia="仿宋" w:cs="Arial"/>
                <w:sz w:val="28"/>
                <w:szCs w:val="28"/>
              </w:rPr>
            </w:pPr>
          </w:p>
        </w:tc>
      </w:tr>
      <w:tr w14:paraId="70C6BFE2">
        <w:tblPrEx>
          <w:tblCellMar>
            <w:top w:w="0" w:type="dxa"/>
            <w:left w:w="0" w:type="dxa"/>
            <w:bottom w:w="0" w:type="dxa"/>
            <w:right w:w="0" w:type="dxa"/>
          </w:tblCellMar>
        </w:tblPrEx>
        <w:trPr>
          <w:trHeight w:val="430" w:hRule="exact"/>
          <w:jc w:val="center"/>
        </w:trPr>
        <w:tc>
          <w:tcPr>
            <w:tcW w:w="1559" w:type="dxa"/>
            <w:tcBorders>
              <w:top w:val="single" w:color="000000" w:sz="4" w:space="0"/>
              <w:left w:val="single" w:color="000000" w:sz="4" w:space="0"/>
              <w:bottom w:val="single" w:color="000000" w:sz="4" w:space="0"/>
              <w:right w:val="single" w:color="000000" w:sz="4" w:space="0"/>
            </w:tcBorders>
            <w:vAlign w:val="center"/>
          </w:tcPr>
          <w:p w14:paraId="16AF8AAD">
            <w:pPr>
              <w:autoSpaceDE w:val="0"/>
              <w:autoSpaceDN w:val="0"/>
              <w:adjustRightInd w:val="0"/>
              <w:spacing w:before="28" w:line="500" w:lineRule="exact"/>
              <w:jc w:val="center"/>
              <w:rPr>
                <w:rFonts w:ascii="仿宋" w:hAnsi="仿宋" w:eastAsia="仿宋" w:cs="Arial"/>
                <w:spacing w:val="-2"/>
                <w:sz w:val="28"/>
                <w:szCs w:val="28"/>
              </w:rPr>
            </w:pPr>
            <w:r>
              <w:rPr>
                <w:rFonts w:hint="eastAsia" w:ascii="仿宋" w:hAnsi="仿宋" w:eastAsia="仿宋" w:cs="Arial"/>
                <w:spacing w:val="-2"/>
                <w:sz w:val="28"/>
                <w:szCs w:val="28"/>
              </w:rPr>
              <w:t>职务</w:t>
            </w:r>
          </w:p>
        </w:tc>
        <w:tc>
          <w:tcPr>
            <w:tcW w:w="6374" w:type="dxa"/>
            <w:gridSpan w:val="3"/>
            <w:tcBorders>
              <w:top w:val="single" w:color="000000" w:sz="4" w:space="0"/>
              <w:left w:val="single" w:color="000000" w:sz="4" w:space="0"/>
              <w:bottom w:val="single" w:color="000000" w:sz="4" w:space="0"/>
              <w:right w:val="single" w:color="000000" w:sz="4" w:space="0"/>
            </w:tcBorders>
          </w:tcPr>
          <w:p w14:paraId="60DA0D85">
            <w:pPr>
              <w:autoSpaceDE w:val="0"/>
              <w:autoSpaceDN w:val="0"/>
              <w:adjustRightInd w:val="0"/>
              <w:spacing w:line="500" w:lineRule="exact"/>
              <w:rPr>
                <w:rFonts w:ascii="仿宋" w:hAnsi="仿宋" w:eastAsia="仿宋" w:cs="Arial"/>
                <w:sz w:val="28"/>
                <w:szCs w:val="28"/>
              </w:rPr>
            </w:pPr>
            <w:r>
              <w:rPr>
                <w:rFonts w:hint="eastAsia" w:ascii="仿宋" w:hAnsi="仿宋" w:eastAsia="仿宋" w:cs="Arial"/>
                <w:sz w:val="28"/>
                <w:szCs w:val="28"/>
              </w:rPr>
              <w:t xml:space="preserve"> </w:t>
            </w:r>
          </w:p>
        </w:tc>
        <w:tc>
          <w:tcPr>
            <w:tcW w:w="2136" w:type="dxa"/>
            <w:vMerge w:val="continue"/>
            <w:tcBorders>
              <w:left w:val="single" w:color="000000" w:sz="4" w:space="0"/>
              <w:bottom w:val="single" w:color="000000" w:sz="4" w:space="0"/>
              <w:right w:val="single" w:color="000000" w:sz="4" w:space="0"/>
            </w:tcBorders>
          </w:tcPr>
          <w:p w14:paraId="02F53ED0">
            <w:pPr>
              <w:autoSpaceDE w:val="0"/>
              <w:autoSpaceDN w:val="0"/>
              <w:adjustRightInd w:val="0"/>
              <w:spacing w:line="500" w:lineRule="exact"/>
              <w:jc w:val="center"/>
              <w:rPr>
                <w:rFonts w:ascii="仿宋" w:hAnsi="仿宋" w:eastAsia="仿宋" w:cs="Arial"/>
                <w:color w:val="BFBFBF" w:themeColor="background1" w:themeShade="BF"/>
                <w:sz w:val="28"/>
                <w:szCs w:val="28"/>
              </w:rPr>
            </w:pPr>
          </w:p>
        </w:tc>
      </w:tr>
      <w:tr w14:paraId="4459A2B0">
        <w:tblPrEx>
          <w:tblCellMar>
            <w:top w:w="0" w:type="dxa"/>
            <w:left w:w="0" w:type="dxa"/>
            <w:bottom w:w="0" w:type="dxa"/>
            <w:right w:w="0" w:type="dxa"/>
          </w:tblCellMar>
        </w:tblPrEx>
        <w:trPr>
          <w:cantSplit/>
          <w:trHeight w:val="6737" w:hRule="exact"/>
          <w:jc w:val="center"/>
        </w:trPr>
        <w:tc>
          <w:tcPr>
            <w:tcW w:w="10069" w:type="dxa"/>
            <w:gridSpan w:val="5"/>
            <w:tcBorders>
              <w:top w:val="single" w:color="000000" w:sz="4" w:space="0"/>
              <w:left w:val="single" w:color="000000" w:sz="4" w:space="0"/>
              <w:bottom w:val="single" w:color="000000" w:sz="4" w:space="0"/>
              <w:right w:val="single" w:color="000000" w:sz="4" w:space="0"/>
            </w:tcBorders>
          </w:tcPr>
          <w:p w14:paraId="07B84EE8">
            <w:pPr>
              <w:spacing w:line="5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另需以图片或视频文件形式提供以下文件：</w:t>
            </w:r>
          </w:p>
          <w:p w14:paraId="7676DDB1">
            <w:pPr>
              <w:autoSpaceDE w:val="0"/>
              <w:autoSpaceDN w:val="0"/>
              <w:adjustRightInd w:val="0"/>
              <w:spacing w:line="500" w:lineRule="exact"/>
              <w:ind w:left="105"/>
              <w:rPr>
                <w:rFonts w:hint="eastAsia" w:ascii="仿宋" w:hAnsi="仿宋" w:eastAsia="仿宋" w:cs="仿宋"/>
                <w:sz w:val="28"/>
                <w:szCs w:val="28"/>
                <w:highlight w:val="none"/>
              </w:rPr>
            </w:pPr>
            <w:r>
              <w:rPr>
                <w:rFonts w:hint="eastAsia" w:ascii="仿宋" w:hAnsi="仿宋" w:eastAsia="仿宋" w:cs="仿宋"/>
                <w:sz w:val="28"/>
                <w:szCs w:val="28"/>
                <w:highlight w:val="none"/>
              </w:rPr>
              <w:t>1、本人身份证扫描件（须年满20周岁）；</w:t>
            </w:r>
          </w:p>
          <w:p w14:paraId="70D94012">
            <w:pPr>
              <w:autoSpaceDE w:val="0"/>
              <w:autoSpaceDN w:val="0"/>
              <w:adjustRightInd w:val="0"/>
              <w:spacing w:line="500" w:lineRule="exact"/>
              <w:ind w:left="105"/>
              <w:rPr>
                <w:rFonts w:hint="eastAsia" w:ascii="仿宋" w:hAnsi="仿宋" w:eastAsia="仿宋" w:cs="仿宋"/>
                <w:sz w:val="28"/>
                <w:szCs w:val="28"/>
                <w:highlight w:val="none"/>
              </w:rPr>
            </w:pPr>
            <w:r>
              <w:rPr>
                <w:rFonts w:hint="eastAsia" w:ascii="仿宋" w:hAnsi="仿宋" w:eastAsia="仿宋" w:cs="仿宋"/>
                <w:sz w:val="28"/>
                <w:szCs w:val="28"/>
                <w:highlight w:val="none"/>
              </w:rPr>
              <w:t>2、中帆协有效个人会员证明（请提交带有中帆协会员ID号的截图）；</w:t>
            </w:r>
          </w:p>
          <w:p w14:paraId="0D8FB933">
            <w:pPr>
              <w:autoSpaceDE w:val="0"/>
              <w:autoSpaceDN w:val="0"/>
              <w:adjustRightInd w:val="0"/>
              <w:spacing w:line="500" w:lineRule="exact"/>
              <w:ind w:left="105"/>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val="en-US" w:eastAsia="zh-CN"/>
              </w:rPr>
              <w:t>承诺</w:t>
            </w:r>
            <w:r>
              <w:rPr>
                <w:rFonts w:hint="eastAsia" w:ascii="仿宋" w:hAnsi="仿宋" w:eastAsia="仿宋" w:cs="仿宋"/>
                <w:sz w:val="28"/>
                <w:szCs w:val="28"/>
                <w:highlight w:val="none"/>
              </w:rPr>
              <w:t>没有附件1《教练员体格检查标准》中列出的不适宜从事教学工作的疾病或生理缺陷；</w:t>
            </w:r>
          </w:p>
          <w:p w14:paraId="4E6723E0">
            <w:pPr>
              <w:autoSpaceDE w:val="0"/>
              <w:autoSpaceDN w:val="0"/>
              <w:adjustRightInd w:val="0"/>
              <w:spacing w:line="500" w:lineRule="exact"/>
              <w:ind w:left="105"/>
              <w:rPr>
                <w:rFonts w:hint="eastAsia" w:ascii="仿宋" w:hAnsi="仿宋" w:eastAsia="仿宋" w:cs="仿宋"/>
                <w:sz w:val="28"/>
                <w:szCs w:val="28"/>
                <w:highlight w:val="none"/>
              </w:rPr>
            </w:pPr>
            <w:r>
              <w:rPr>
                <w:rFonts w:hint="eastAsia" w:ascii="仿宋" w:hAnsi="仿宋" w:eastAsia="仿宋" w:cs="仿宋"/>
                <w:sz w:val="28"/>
                <w:szCs w:val="28"/>
                <w:highlight w:val="none"/>
              </w:rPr>
              <w:t>4、拥有由国家或国际急救机构（如中国红十字会）颁发的急救培训有效证书扫描件；（可后补，如通过考核，将在补齐急救证书后获得教练资质证书）；</w:t>
            </w:r>
          </w:p>
          <w:p w14:paraId="574141BA">
            <w:pPr>
              <w:autoSpaceDE w:val="0"/>
              <w:autoSpaceDN w:val="0"/>
              <w:adjustRightInd w:val="0"/>
              <w:spacing w:line="500" w:lineRule="exact"/>
              <w:ind w:left="105"/>
              <w:rPr>
                <w:rFonts w:hint="eastAsia" w:ascii="仿宋" w:hAnsi="仿宋" w:eastAsia="仿宋" w:cs="仿宋"/>
                <w:sz w:val="28"/>
                <w:szCs w:val="28"/>
                <w:highlight w:val="none"/>
              </w:rPr>
            </w:pPr>
            <w:r>
              <w:rPr>
                <w:rFonts w:hint="eastAsia" w:ascii="仿宋" w:hAnsi="仿宋" w:eastAsia="仿宋" w:cs="仿宋"/>
                <w:sz w:val="28"/>
                <w:szCs w:val="28"/>
                <w:highlight w:val="none"/>
              </w:rPr>
              <w:t>5、达到风筝板技术等级水平三级以上（能够完成稳定起跳摸板、反跑顶风、深水自救、水中捡板），请提供视频证明。</w:t>
            </w:r>
          </w:p>
          <w:p w14:paraId="5E350FC5">
            <w:pPr>
              <w:autoSpaceDE w:val="0"/>
              <w:autoSpaceDN w:val="0"/>
              <w:adjustRightInd w:val="0"/>
              <w:spacing w:line="500" w:lineRule="exact"/>
              <w:ind w:left="105"/>
              <w:rPr>
                <w:rFonts w:hint="eastAsia" w:ascii="仿宋" w:hAnsi="仿宋" w:eastAsia="仿宋" w:cs="仿宋"/>
                <w:sz w:val="28"/>
                <w:szCs w:val="28"/>
                <w:highlight w:val="none"/>
              </w:rPr>
            </w:pPr>
            <w:r>
              <w:rPr>
                <w:rFonts w:hint="eastAsia" w:ascii="仿宋" w:hAnsi="仿宋" w:eastAsia="仿宋" w:cs="仿宋"/>
                <w:sz w:val="28"/>
                <w:szCs w:val="28"/>
                <w:highlight w:val="none"/>
              </w:rPr>
              <w:t>6、提供在有效期的动力艇驾驶证书（可后补，如通过考核，将在补齐动力艇驾驶证书后获得教练资质证书）；</w:t>
            </w:r>
          </w:p>
          <w:p w14:paraId="6460403D">
            <w:pPr>
              <w:autoSpaceDE w:val="0"/>
              <w:autoSpaceDN w:val="0"/>
              <w:adjustRightInd w:val="0"/>
              <w:spacing w:line="500" w:lineRule="exact"/>
              <w:ind w:left="105"/>
              <w:rPr>
                <w:rFonts w:hint="eastAsia" w:ascii="仿宋" w:hAnsi="仿宋" w:eastAsia="仿宋" w:cs="仿宋"/>
                <w:sz w:val="28"/>
                <w:szCs w:val="28"/>
                <w:highlight w:val="none"/>
              </w:rPr>
            </w:pPr>
            <w:r>
              <w:rPr>
                <w:rFonts w:hint="eastAsia" w:ascii="仿宋" w:hAnsi="仿宋" w:eastAsia="仿宋" w:cs="仿宋"/>
                <w:sz w:val="28"/>
                <w:szCs w:val="28"/>
                <w:highlight w:val="none"/>
              </w:rPr>
              <w:t>7、需曾以教练身份教授至少100位不同学员，拥有至少880小时的教学时长。或其能力由中帆协风筝板培训体系认证官认可。（请提供教学时长证明或认证官推荐信）</w:t>
            </w:r>
          </w:p>
          <w:p w14:paraId="38FD4265">
            <w:pPr>
              <w:autoSpaceDE w:val="0"/>
              <w:autoSpaceDN w:val="0"/>
              <w:adjustRightInd w:val="0"/>
              <w:spacing w:line="500" w:lineRule="exact"/>
              <w:ind w:left="105"/>
              <w:rPr>
                <w:rFonts w:hint="eastAsia" w:ascii="仿宋" w:hAnsi="仿宋" w:eastAsia="仿宋" w:cs="仿宋"/>
                <w:sz w:val="28"/>
                <w:szCs w:val="28"/>
                <w:highlight w:val="none"/>
              </w:rPr>
            </w:pPr>
          </w:p>
        </w:tc>
      </w:tr>
      <w:tr w14:paraId="6C217F0E">
        <w:tblPrEx>
          <w:tblCellMar>
            <w:top w:w="0" w:type="dxa"/>
            <w:left w:w="0" w:type="dxa"/>
            <w:bottom w:w="0" w:type="dxa"/>
            <w:right w:w="0" w:type="dxa"/>
          </w:tblCellMar>
        </w:tblPrEx>
        <w:trPr>
          <w:cantSplit/>
          <w:trHeight w:val="3166" w:hRule="exact"/>
          <w:jc w:val="center"/>
        </w:trPr>
        <w:tc>
          <w:tcPr>
            <w:tcW w:w="10069" w:type="dxa"/>
            <w:gridSpan w:val="5"/>
            <w:tcBorders>
              <w:top w:val="single" w:color="000000" w:sz="4" w:space="0"/>
              <w:left w:val="single" w:color="000000" w:sz="4" w:space="0"/>
              <w:bottom w:val="single" w:color="000000" w:sz="4" w:space="0"/>
              <w:right w:val="single" w:color="000000" w:sz="4" w:space="0"/>
            </w:tcBorders>
          </w:tcPr>
          <w:p w14:paraId="5DD3293E">
            <w:pPr>
              <w:autoSpaceDE w:val="0"/>
              <w:autoSpaceDN w:val="0"/>
              <w:adjustRightInd w:val="0"/>
              <w:spacing w:line="500" w:lineRule="exact"/>
              <w:ind w:left="105"/>
              <w:jc w:val="center"/>
              <w:rPr>
                <w:rFonts w:hint="eastAsia" w:ascii="仿宋" w:hAnsi="仿宋" w:eastAsia="仿宋" w:cs="仿宋"/>
                <w:b/>
                <w:sz w:val="28"/>
                <w:szCs w:val="28"/>
              </w:rPr>
            </w:pPr>
            <w:r>
              <w:rPr>
                <w:rFonts w:hint="eastAsia" w:ascii="仿宋" w:hAnsi="仿宋" w:eastAsia="仿宋" w:cs="仿宋"/>
                <w:b/>
                <w:sz w:val="28"/>
                <w:szCs w:val="28"/>
              </w:rPr>
              <w:t>免 责 声 明</w:t>
            </w:r>
          </w:p>
          <w:p w14:paraId="4241F86A">
            <w:pPr>
              <w:autoSpaceDE w:val="0"/>
              <w:autoSpaceDN w:val="0"/>
              <w:adjustRightIn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人了解风筝板运动中存在各类不可预见因素导致的伤害或损失，本人承诺已购买商业保险，自愿承担相关风险。如在本次考核期间因意外发生生命健康损害，中国帆船帆板运动协会及考核班承办单位均无需承担任何赔偿责任。</w:t>
            </w:r>
            <w:r>
              <w:rPr>
                <w:rFonts w:hint="eastAsia" w:ascii="仿宋" w:hAnsi="仿宋" w:eastAsia="仿宋" w:cs="仿宋"/>
                <w:sz w:val="28"/>
                <w:szCs w:val="28"/>
                <w:lang w:val="en-US" w:eastAsia="zh-CN"/>
              </w:rPr>
              <w:t>本人</w:t>
            </w:r>
            <w:r>
              <w:rPr>
                <w:rFonts w:hint="eastAsia" w:ascii="仿宋" w:hAnsi="仿宋" w:eastAsia="仿宋" w:cs="仿宋"/>
                <w:sz w:val="28"/>
                <w:szCs w:val="28"/>
              </w:rPr>
              <w:t>承诺没有附件1《教练员体格检查标准》中列出的不适宜从事教学工作的疾病或生理缺陷。</w:t>
            </w:r>
          </w:p>
          <w:p w14:paraId="428C6FE4">
            <w:pPr>
              <w:autoSpaceDE w:val="0"/>
              <w:autoSpaceDN w:val="0"/>
              <w:adjustRightInd w:val="0"/>
              <w:spacing w:line="500" w:lineRule="exact"/>
              <w:ind w:left="105"/>
              <w:rPr>
                <w:rFonts w:hint="eastAsia" w:ascii="仿宋" w:hAnsi="仿宋" w:eastAsia="仿宋" w:cs="仿宋"/>
                <w:sz w:val="28"/>
                <w:szCs w:val="28"/>
              </w:rPr>
            </w:pPr>
            <w:r>
              <w:rPr>
                <w:rFonts w:hint="eastAsia" w:ascii="仿宋" w:hAnsi="仿宋" w:eastAsia="仿宋" w:cs="仿宋"/>
                <w:sz w:val="28"/>
                <w:szCs w:val="28"/>
              </w:rPr>
              <w:t xml:space="preserve">   本人签字：                                年    月     日</w:t>
            </w:r>
          </w:p>
        </w:tc>
      </w:tr>
    </w:tbl>
    <w:p w14:paraId="46589CB8">
      <w:pPr>
        <w:spacing w:line="336" w:lineRule="auto"/>
        <w:rPr>
          <w:rFonts w:ascii="仿宋" w:hAnsi="仿宋" w:eastAsia="仿宋" w:cs="Arial"/>
          <w:sz w:val="28"/>
          <w:szCs w:val="28"/>
        </w:rPr>
      </w:pPr>
      <w:r>
        <w:rPr>
          <w:rFonts w:hint="eastAsia" w:asciiTheme="majorEastAsia" w:hAnsiTheme="majorEastAsia" w:eastAsiaTheme="majorEastAsia"/>
          <w:b/>
          <w:sz w:val="24"/>
          <w:szCs w:val="32"/>
        </w:rPr>
        <w:t>备注：报名表需填写完整后打印并手写签字，否则视为无效表格。</w:t>
      </w:r>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B705E"/>
    <w:rsid w:val="002D5FF1"/>
    <w:rsid w:val="00CE2B6E"/>
    <w:rsid w:val="00E43B9F"/>
    <w:rsid w:val="0455001D"/>
    <w:rsid w:val="08362309"/>
    <w:rsid w:val="0C221FBD"/>
    <w:rsid w:val="2C7538F7"/>
    <w:rsid w:val="343B642D"/>
    <w:rsid w:val="38855EC9"/>
    <w:rsid w:val="473B705E"/>
    <w:rsid w:val="514F4075"/>
    <w:rsid w:val="51E52628"/>
    <w:rsid w:val="528F7C18"/>
    <w:rsid w:val="564B02FA"/>
    <w:rsid w:val="5E2B7D90"/>
    <w:rsid w:val="5F685A79"/>
    <w:rsid w:val="606B125D"/>
    <w:rsid w:val="628A6DE2"/>
    <w:rsid w:val="68F60320"/>
    <w:rsid w:val="6FEC0EF3"/>
    <w:rsid w:val="71493231"/>
    <w:rsid w:val="773F0FB7"/>
    <w:rsid w:val="7AE34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8"/>
    <w:qFormat/>
    <w:uiPriority w:val="1"/>
    <w:pPr>
      <w:autoSpaceDE w:val="0"/>
      <w:autoSpaceDN w:val="0"/>
      <w:jc w:val="left"/>
    </w:pPr>
    <w:rPr>
      <w:rFonts w:ascii="宋体" w:hAnsi="宋体" w:eastAsia="宋体" w:cs="宋体"/>
      <w:kern w:val="0"/>
      <w:sz w:val="28"/>
      <w:szCs w:val="28"/>
    </w:rPr>
  </w:style>
  <w:style w:type="table" w:customStyle="1" w:styleId="6">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7">
    <w:name w:val="Table Paragraph"/>
    <w:basedOn w:val="1"/>
    <w:qFormat/>
    <w:uiPriority w:val="1"/>
    <w:pPr>
      <w:autoSpaceDE w:val="0"/>
      <w:autoSpaceDN w:val="0"/>
      <w:jc w:val="left"/>
    </w:pPr>
    <w:rPr>
      <w:rFonts w:ascii="宋体" w:hAnsi="宋体" w:eastAsia="宋体" w:cs="宋体"/>
      <w:kern w:val="0"/>
      <w:sz w:val="22"/>
      <w:szCs w:val="22"/>
    </w:rPr>
  </w:style>
  <w:style w:type="character" w:customStyle="1" w:styleId="8">
    <w:name w:val="正文文本 字符"/>
    <w:basedOn w:val="5"/>
    <w:link w:val="3"/>
    <w:qFormat/>
    <w:uiPriority w:val="1"/>
    <w:rPr>
      <w:rFonts w:ascii="宋体" w:hAnsi="宋体" w:eastAsia="宋体" w:cs="宋体"/>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2564</Words>
  <Characters>2691</Characters>
  <Lines>26</Lines>
  <Paragraphs>7</Paragraphs>
  <TotalTime>17</TotalTime>
  <ScaleCrop>false</ScaleCrop>
  <LinksUpToDate>false</LinksUpToDate>
  <CharactersWithSpaces>2820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2025-06-27T00:49:00Z</dcterms:created>
  <dc:creator>hanjingting</dc:creator>
  <cp:lastModifiedBy>hanjingting</cp:lastModifiedBy>
  <cp:lastPrinted>2025-07-30T08:27:27Z</cp:lastPrinted>
  <dcterms:modified xsi:type="dcterms:W3CDTF">2025-07-30T08:29:38Z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71BB9CBF5CE545809C1AF04560857B28_13</vt:lpwstr>
  </property>
  <property fmtid="{D5CDD505-2E9C-101B-9397-08002B2CF9AE}" pid="4" name="KSOTemplateDocerSaveRecord">
    <vt:lpwstr>eyJoZGlkIjoiZjYwM2U4NjhkMmY4NWIzNGRiNTQ0MDAyODFjOGIyMzQiLCJ1c2VySWQiOiIzNTU5MDc3ODIifQ==</vt:lpwstr>
  </property>
</Properties>
</file>