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156" w:beforeLines="50" w:after="156" w:afterLines="50"/>
        <w:jc w:val="left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附件</w:t>
      </w:r>
    </w:p>
    <w:p>
      <w:pPr>
        <w:jc w:val="center"/>
        <w:rPr>
          <w:rFonts w:ascii="Lantinghei SC Demibold" w:hAnsi="宋体" w:eastAsia="Lantinghei SC Demibold"/>
          <w:b/>
          <w:sz w:val="36"/>
          <w:szCs w:val="36"/>
        </w:rPr>
      </w:pPr>
      <w:r>
        <w:rPr>
          <w:rFonts w:hint="eastAsia" w:ascii="Lantinghei SC Demibold" w:hAnsi="宋体" w:eastAsia="Lantinghei SC Demibold"/>
          <w:b/>
          <w:sz w:val="36"/>
          <w:szCs w:val="36"/>
        </w:rPr>
        <w:t>中国帆船帆板运动协会</w:t>
      </w:r>
    </w:p>
    <w:p>
      <w:pPr>
        <w:jc w:val="center"/>
        <w:rPr>
          <w:rFonts w:ascii="Lantinghei SC Demibold" w:hAnsi="宋体" w:eastAsia="Lantinghei SC Demibold"/>
          <w:b/>
          <w:sz w:val="36"/>
          <w:szCs w:val="36"/>
        </w:rPr>
      </w:pPr>
      <w:r>
        <w:rPr>
          <w:rFonts w:hint="eastAsia" w:ascii="Lantinghei SC Demibold" w:hAnsi="宋体" w:eastAsia="Lantinghei SC Demibold"/>
          <w:b/>
          <w:sz w:val="36"/>
          <w:szCs w:val="36"/>
        </w:rPr>
        <w:t>小帆船认证培训中心申请表</w:t>
      </w:r>
    </w:p>
    <w:tbl>
      <w:tblPr>
        <w:tblStyle w:val="7"/>
        <w:tblpPr w:leftFromText="180" w:rightFromText="180" w:vertAnchor="text" w:horzAnchor="margin" w:tblpY="162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091"/>
        <w:gridCol w:w="1497"/>
        <w:gridCol w:w="1440"/>
        <w:gridCol w:w="133"/>
        <w:gridCol w:w="237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申请单位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9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营业地址</w:t>
            </w:r>
          </w:p>
          <w:p>
            <w:pPr>
              <w:spacing w:line="329" w:lineRule="exact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（同执照）</w:t>
            </w:r>
          </w:p>
        </w:tc>
        <w:tc>
          <w:tcPr>
            <w:tcW w:w="3201" w:type="dxa"/>
            <w:gridSpan w:val="3"/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法定代表人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联系电话</w:t>
            </w:r>
          </w:p>
        </w:tc>
        <w:tc>
          <w:tcPr>
            <w:tcW w:w="3201" w:type="dxa"/>
            <w:gridSpan w:val="3"/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培训中心名称</w:t>
            </w:r>
          </w:p>
          <w:p>
            <w:pPr>
              <w:spacing w:line="329" w:lineRule="exact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（拟用）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培训中心地址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培训中心主教练</w:t>
            </w:r>
          </w:p>
          <w:p>
            <w:pPr>
              <w:spacing w:line="329" w:lineRule="exact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（拟任）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联系电话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电子邮箱</w:t>
            </w:r>
          </w:p>
        </w:tc>
        <w:tc>
          <w:tcPr>
            <w:tcW w:w="3201" w:type="dxa"/>
            <w:gridSpan w:val="3"/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附送材料</w:t>
            </w:r>
          </w:p>
        </w:tc>
        <w:tc>
          <w:tcPr>
            <w:tcW w:w="6531" w:type="dxa"/>
            <w:gridSpan w:val="5"/>
            <w:tcBorders>
              <w:right w:val="nil"/>
            </w:tcBorders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  <w:p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29" w:lineRule="exact"/>
              <w:ind w:left="734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hint="eastAsia" w:ascii="宋体" w:hAnsi="宋体" w:eastAsia="宋体" w:cs="宋体"/>
              </w:rPr>
              <w:t>营业执照复印件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29" w:lineRule="exact"/>
              <w:ind w:left="734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hint="eastAsia" w:ascii="宋体" w:hAnsi="宋体" w:eastAsia="宋体" w:cs="宋体"/>
              </w:rPr>
              <w:t>申请表（含附表1-3）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29" w:lineRule="exact"/>
              <w:ind w:left="734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hint="eastAsia" w:ascii="宋体" w:hAnsi="宋体" w:eastAsia="宋体" w:cs="宋体"/>
              </w:rPr>
              <w:t>本单位培训管理制度及运营流程</w:t>
            </w:r>
            <w:r>
              <w:rPr>
                <w:rFonts w:ascii="Times New Roman" w:hAnsi="Times New Roman" w:eastAsia="Times New Roman"/>
              </w:rPr>
              <w:t xml:space="preserve"> </w:t>
            </w: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</w:rPr>
              <w:sym w:font="Wingdings" w:char="F06F"/>
            </w: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</w:rPr>
              <w:sym w:font="Wingdings" w:char="F06F"/>
            </w: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</w:rPr>
              <w:sym w:font="Wingdings" w:char="F06F"/>
            </w: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8902" w:type="dxa"/>
            <w:gridSpan w:val="7"/>
            <w:vAlign w:val="center"/>
          </w:tcPr>
          <w:p>
            <w:pPr>
              <w:spacing w:line="329" w:lineRule="exact"/>
              <w:ind w:firstLine="422" w:firstLineChars="200"/>
              <w:rPr>
                <w:rFonts w:ascii="Times New Roman" w:hAnsi="Times New Roman" w:eastAsia="Times New Roman"/>
                <w:b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lang w:val="en-GB"/>
              </w:rPr>
              <w:t>我们承诺将自觉遵守《中帆协小帆船培训体系管理办法》及相关规定，接受中国帆船帆板运动协会的指导和监督。对于本单位在开展培训体系业务过程中所引起的损害、赔偿以及其他责任，由此产生的相关各项费用（包括但不限于听证费、仲裁费、律师费、交通费、直接和间接损失等）由本单位自行承担。如给中帆协造成损失的，本单位将承担由于自身不当行为对中帆协造成的所有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762" w:type="dxa"/>
            <w:gridSpan w:val="2"/>
            <w:tcBorders>
              <w:bottom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GB"/>
              </w:rPr>
              <w:t>法定代表人签名</w:t>
            </w:r>
          </w:p>
        </w:tc>
        <w:tc>
          <w:tcPr>
            <w:tcW w:w="3070" w:type="dxa"/>
            <w:gridSpan w:val="3"/>
            <w:tcBorders>
              <w:bottom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 w:ascii="宋体" w:hAnsi="宋体" w:eastAsia="宋体" w:cs="宋体"/>
                <w:b/>
                <w:lang w:val="en-GB"/>
              </w:rPr>
              <w:t>日期（盖章）</w:t>
            </w:r>
          </w:p>
        </w:tc>
        <w:tc>
          <w:tcPr>
            <w:tcW w:w="3070" w:type="dxa"/>
            <w:gridSpan w:val="2"/>
            <w:tcBorders>
              <w:bottom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 w:ascii="宋体" w:hAnsi="宋体" w:eastAsia="宋体" w:cs="宋体"/>
                <w:b/>
                <w:lang w:val="en-GB"/>
              </w:rPr>
              <w:t>培训中心主教练签名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27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</w:p>
        </w:tc>
        <w:tc>
          <w:tcPr>
            <w:tcW w:w="30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en-GB"/>
              </w:rPr>
              <w:t>/        /</w:t>
            </w:r>
          </w:p>
        </w:tc>
        <w:tc>
          <w:tcPr>
            <w:tcW w:w="30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</w:p>
        </w:tc>
      </w:tr>
    </w:tbl>
    <w:p>
      <w:pPr>
        <w:pageBreakBefore/>
        <w:spacing w:before="156" w:beforeLines="50" w:after="156" w:afterLines="5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宋体-简" w:hAnsi="宋体-简" w:eastAsia="宋体-简"/>
          <w:b/>
          <w:sz w:val="28"/>
          <w:u w:val="single"/>
          <w:lang w:val="en-GB"/>
        </w:rPr>
      </w:pPr>
      <w:r>
        <w:rPr>
          <w:rFonts w:hint="eastAsia" w:ascii="宋体-简" w:hAnsi="宋体-简" w:eastAsia="宋体-简"/>
          <w:b/>
          <w:sz w:val="28"/>
          <w:u w:val="single"/>
          <w:lang w:val="en-GB"/>
        </w:rPr>
        <w:t xml:space="preserve">附表1. 小帆船和动力艇明细 </w:t>
      </w:r>
    </w:p>
    <w:p>
      <w:pPr>
        <w:jc w:val="center"/>
        <w:rPr>
          <w:rFonts w:ascii="宋体-简" w:hAnsi="宋体-简" w:eastAsia="宋体-简"/>
          <w:b/>
          <w:sz w:val="28"/>
          <w:lang w:val="en-GB"/>
        </w:rPr>
      </w:pPr>
      <w:r>
        <w:rPr>
          <w:rFonts w:hint="eastAsia" w:ascii="宋体-简" w:hAnsi="宋体-简" w:eastAsia="宋体-简"/>
          <w:b/>
          <w:sz w:val="28"/>
          <w:lang w:val="en-GB"/>
        </w:rPr>
        <w:t>（培训中心主教练</w:t>
      </w:r>
      <w:r>
        <w:rPr>
          <w:rFonts w:ascii="宋体-简" w:hAnsi="宋体-简" w:eastAsia="宋体-简"/>
          <w:b/>
          <w:sz w:val="28"/>
          <w:lang w:val="en-GB"/>
        </w:rPr>
        <w:t>填写</w:t>
      </w:r>
      <w:r>
        <w:rPr>
          <w:rFonts w:hint="eastAsia" w:ascii="宋体-简" w:hAnsi="宋体-简" w:eastAsia="宋体-简"/>
          <w:b/>
          <w:sz w:val="28"/>
          <w:lang w:val="en-GB"/>
        </w:rPr>
        <w:t>）</w:t>
      </w:r>
    </w:p>
    <w:p>
      <w:pPr>
        <w:rPr>
          <w:rFonts w:ascii="宋体-简" w:hAnsi="宋体-简" w:eastAsia="宋体-简"/>
          <w:lang w:val="en-GB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101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稳向板船（型号）</w:t>
            </w:r>
          </w:p>
        </w:tc>
        <w:tc>
          <w:tcPr>
            <w:tcW w:w="1101" w:type="dxa"/>
          </w:tcPr>
          <w:p>
            <w:pPr>
              <w:jc w:val="center"/>
              <w:rPr>
                <w:rFonts w:ascii="宋体-简" w:hAnsi="宋体-简" w:eastAsia="宋体-简"/>
                <w:b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数量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01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040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01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040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01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040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01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040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01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040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01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040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</w:tr>
    </w:tbl>
    <w:p>
      <w:pPr>
        <w:rPr>
          <w:rFonts w:ascii="宋体-简" w:hAnsi="宋体-简" w:eastAsia="宋体-简"/>
          <w:lang w:val="en-GB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086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多体船（型号）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数量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086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040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086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040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086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040" w:type="dxa"/>
          </w:tcPr>
          <w:p>
            <w:pPr>
              <w:rPr>
                <w:rFonts w:ascii="宋体-简" w:hAnsi="宋体-简" w:eastAsia="宋体-简"/>
                <w:lang w:val="en-GB"/>
              </w:rPr>
            </w:pPr>
          </w:p>
        </w:tc>
      </w:tr>
    </w:tbl>
    <w:p>
      <w:pPr>
        <w:rPr>
          <w:rFonts w:ascii="宋体-简" w:hAnsi="宋体-简" w:eastAsia="宋体-简"/>
          <w:lang w:val="en-GB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134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龙骨船（型号）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数量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5040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5040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5040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</w:tr>
    </w:tbl>
    <w:p>
      <w:pPr>
        <w:rPr>
          <w:rFonts w:ascii="宋体-简" w:hAnsi="宋体-简" w:eastAsia="宋体-简"/>
          <w:lang w:val="en-GB"/>
        </w:rPr>
      </w:pPr>
    </w:p>
    <w:tbl>
      <w:tblPr>
        <w:tblStyle w:val="8"/>
        <w:tblW w:w="8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183"/>
        <w:gridCol w:w="844"/>
        <w:gridCol w:w="849"/>
        <w:gridCol w:w="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动力艇（型号）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ind w:left="-155" w:leftChars="-74" w:right="-220" w:rightChars="-105"/>
              <w:jc w:val="center"/>
              <w:rPr>
                <w:rFonts w:ascii="宋体-简" w:hAnsi="宋体-简" w:eastAsia="宋体-简"/>
                <w:b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长度</w:t>
            </w:r>
          </w:p>
          <w:p>
            <w:pPr>
              <w:ind w:left="-155" w:leftChars="-74" w:right="-220" w:rightChars="-105"/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（米）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马力（匹）</w:t>
            </w:r>
          </w:p>
        </w:tc>
        <w:tc>
          <w:tcPr>
            <w:tcW w:w="3452" w:type="dxa"/>
            <w:vAlign w:val="center"/>
          </w:tcPr>
          <w:p>
            <w:pPr>
              <w:ind w:left="-250" w:leftChars="-119" w:right="-346" w:rightChars="-165"/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ind w:right="399" w:rightChars="190"/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95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850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757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3452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95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850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757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3452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95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850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757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3452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95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850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757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3452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95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850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757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3452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</w:tr>
    </w:tbl>
    <w:p>
      <w:pPr>
        <w:rPr>
          <w:rFonts w:ascii="宋体-简" w:hAnsi="宋体-简" w:eastAsia="宋体-简"/>
          <w:lang w:val="en-GB"/>
        </w:rPr>
      </w:pP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134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其他船只类型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数量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lang w:val="en-GB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5103" w:type="dxa"/>
          </w:tcPr>
          <w:p>
            <w:pPr>
              <w:ind w:right="624" w:rightChars="297"/>
              <w:rPr>
                <w:rFonts w:ascii="宋体-简" w:hAnsi="宋体-简" w:eastAsia="宋体-简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5103" w:type="dxa"/>
          </w:tcPr>
          <w:p>
            <w:pPr>
              <w:ind w:right="624" w:rightChars="297"/>
              <w:rPr>
                <w:rFonts w:ascii="宋体-简" w:hAnsi="宋体-简" w:eastAsia="宋体-简"/>
                <w:b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5103" w:type="dxa"/>
          </w:tcPr>
          <w:p>
            <w:pPr>
              <w:ind w:right="624" w:rightChars="297"/>
              <w:rPr>
                <w:rFonts w:ascii="宋体-简" w:hAnsi="宋体-简" w:eastAsia="宋体-简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5103" w:type="dxa"/>
          </w:tcPr>
          <w:p>
            <w:pPr>
              <w:ind w:right="624" w:rightChars="297"/>
              <w:rPr>
                <w:rFonts w:ascii="宋体-简" w:hAnsi="宋体-简" w:eastAsia="宋体-简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5103" w:type="dxa"/>
          </w:tcPr>
          <w:p>
            <w:pPr>
              <w:ind w:right="624" w:rightChars="297"/>
              <w:rPr>
                <w:rFonts w:ascii="宋体-简" w:hAnsi="宋体-简" w:eastAsia="宋体-简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>
            <w:pPr>
              <w:rPr>
                <w:rFonts w:ascii="宋体-简" w:hAnsi="宋体-简" w:eastAsia="宋体-简"/>
                <w:b/>
                <w:lang w:val="en-GB"/>
              </w:rPr>
            </w:pPr>
          </w:p>
        </w:tc>
        <w:tc>
          <w:tcPr>
            <w:tcW w:w="5103" w:type="dxa"/>
          </w:tcPr>
          <w:p>
            <w:pPr>
              <w:ind w:right="624" w:rightChars="297"/>
              <w:rPr>
                <w:rFonts w:ascii="宋体-简" w:hAnsi="宋体-简" w:eastAsia="宋体-简"/>
                <w:b/>
                <w:lang w:val="en-GB"/>
              </w:rPr>
            </w:pPr>
          </w:p>
        </w:tc>
      </w:tr>
    </w:tbl>
    <w:p>
      <w:pPr>
        <w:jc w:val="center"/>
        <w:rPr>
          <w:rFonts w:ascii="宋体-简" w:hAnsi="宋体-简" w:eastAsia="宋体-简"/>
          <w:b/>
          <w:i/>
          <w:lang w:val="en-GB"/>
        </w:rPr>
      </w:pPr>
    </w:p>
    <w:p>
      <w:pPr>
        <w:jc w:val="center"/>
        <w:rPr>
          <w:rFonts w:ascii="宋体-简" w:hAnsi="宋体-简" w:eastAsia="宋体-简"/>
          <w:b/>
          <w:i/>
          <w:lang w:val="en-GB"/>
        </w:rPr>
      </w:pPr>
      <w:r>
        <w:rPr>
          <w:rFonts w:ascii="宋体-简" w:hAnsi="宋体-简" w:eastAsia="宋体-简"/>
          <w:b/>
          <w:i/>
          <w:lang w:val="en-GB"/>
        </w:rPr>
        <w:t xml:space="preserve">* </w:t>
      </w:r>
      <w:r>
        <w:rPr>
          <w:rFonts w:hint="eastAsia" w:ascii="宋体-简" w:hAnsi="宋体-简" w:eastAsia="宋体-简"/>
          <w:b/>
          <w:i/>
          <w:lang w:val="en-GB"/>
        </w:rPr>
        <w:t>认证官检查时将检查至少</w:t>
      </w:r>
      <w:r>
        <w:rPr>
          <w:rFonts w:ascii="宋体-简" w:hAnsi="宋体-简" w:eastAsia="宋体-简"/>
          <w:b/>
          <w:i/>
          <w:lang w:val="en-GB"/>
        </w:rPr>
        <w:t>10%</w:t>
      </w:r>
      <w:r>
        <w:rPr>
          <w:rFonts w:hint="eastAsia" w:ascii="宋体-简" w:hAnsi="宋体-简" w:eastAsia="宋体-简"/>
          <w:b/>
          <w:i/>
          <w:lang w:val="en-GB"/>
        </w:rPr>
        <w:t>的上述船只。</w:t>
      </w:r>
    </w:p>
    <w:p>
      <w:pPr>
        <w:pageBreakBefore/>
        <w:jc w:val="center"/>
        <w:rPr>
          <w:rFonts w:ascii="宋体-简" w:hAnsi="宋体-简" w:eastAsia="宋体-简"/>
          <w:i/>
          <w:lang w:val="en-GB"/>
        </w:rPr>
      </w:pPr>
    </w:p>
    <w:p>
      <w:pPr>
        <w:jc w:val="center"/>
        <w:rPr>
          <w:rFonts w:ascii="宋体-简" w:hAnsi="宋体-简" w:eastAsia="宋体-简"/>
          <w:b/>
          <w:sz w:val="28"/>
          <w:szCs w:val="28"/>
          <w:u w:val="single"/>
          <w:lang w:val="en-GB"/>
        </w:rPr>
      </w:pPr>
      <w:r>
        <w:rPr>
          <w:rFonts w:hint="eastAsia" w:ascii="宋体-简" w:hAnsi="宋体-简" w:eastAsia="宋体-简"/>
          <w:b/>
          <w:sz w:val="28"/>
          <w:szCs w:val="28"/>
          <w:u w:val="single"/>
          <w:lang w:val="en-GB"/>
        </w:rPr>
        <w:t>附表</w:t>
      </w:r>
      <w:r>
        <w:rPr>
          <w:rFonts w:ascii="宋体-简" w:hAnsi="宋体-简" w:eastAsia="宋体-简"/>
          <w:b/>
          <w:sz w:val="28"/>
          <w:szCs w:val="28"/>
          <w:u w:val="single"/>
          <w:lang w:val="en-GB"/>
        </w:rPr>
        <w:t>2</w:t>
      </w:r>
      <w:r>
        <w:rPr>
          <w:rFonts w:hint="eastAsia" w:ascii="宋体-简" w:hAnsi="宋体-简" w:eastAsia="宋体-简"/>
          <w:b/>
          <w:sz w:val="28"/>
          <w:szCs w:val="28"/>
          <w:u w:val="single"/>
          <w:lang w:val="en-GB"/>
        </w:rPr>
        <w:t>.</w:t>
      </w:r>
      <w:r>
        <w:rPr>
          <w:rFonts w:ascii="宋体-简" w:hAnsi="宋体-简" w:eastAsia="宋体-简"/>
          <w:b/>
          <w:sz w:val="28"/>
          <w:szCs w:val="28"/>
          <w:u w:val="single"/>
          <w:lang w:val="en-GB"/>
        </w:rPr>
        <w:t xml:space="preserve"> </w:t>
      </w:r>
      <w:r>
        <w:rPr>
          <w:rFonts w:hint="eastAsia" w:ascii="宋体-简" w:hAnsi="宋体-简" w:eastAsia="宋体-简"/>
          <w:b/>
          <w:sz w:val="28"/>
          <w:szCs w:val="28"/>
          <w:u w:val="single"/>
          <w:lang w:val="en-GB"/>
        </w:rPr>
        <w:t>场地基础设施信息</w:t>
      </w:r>
    </w:p>
    <w:p>
      <w:pPr>
        <w:jc w:val="center"/>
        <w:rPr>
          <w:rFonts w:ascii="宋体-简" w:hAnsi="宋体-简" w:eastAsia="宋体-简"/>
          <w:b/>
          <w:sz w:val="28"/>
          <w:szCs w:val="28"/>
          <w:lang w:val="en-GB"/>
        </w:rPr>
      </w:pPr>
      <w:r>
        <w:rPr>
          <w:rFonts w:hint="eastAsia" w:ascii="宋体-简" w:hAnsi="宋体-简" w:eastAsia="宋体-简"/>
          <w:b/>
          <w:sz w:val="28"/>
          <w:szCs w:val="28"/>
          <w:lang w:val="en-GB"/>
        </w:rPr>
        <w:t>（培训中心主教练</w:t>
      </w:r>
      <w:r>
        <w:rPr>
          <w:rFonts w:ascii="宋体-简" w:hAnsi="宋体-简" w:eastAsia="宋体-简"/>
          <w:b/>
          <w:sz w:val="28"/>
          <w:szCs w:val="28"/>
          <w:lang w:val="en-GB"/>
        </w:rPr>
        <w:t>填写</w:t>
      </w:r>
      <w:r>
        <w:rPr>
          <w:rFonts w:hint="eastAsia" w:ascii="宋体-简" w:hAnsi="宋体-简" w:eastAsia="宋体-简"/>
          <w:b/>
          <w:sz w:val="28"/>
          <w:szCs w:val="28"/>
          <w:lang w:val="en-GB"/>
        </w:rPr>
        <w:t>）</w:t>
      </w:r>
    </w:p>
    <w:p>
      <w:pPr>
        <w:rPr>
          <w:rFonts w:ascii="宋体-简" w:hAnsi="宋体-简" w:eastAsia="宋体-简"/>
          <w:lang w:val="en-GB"/>
        </w:rPr>
      </w:pPr>
    </w:p>
    <w:tbl>
      <w:tblPr>
        <w:tblStyle w:val="8"/>
        <w:tblW w:w="9634" w:type="dxa"/>
        <w:tblInd w:w="-6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882"/>
        <w:gridCol w:w="1451"/>
        <w:gridCol w:w="99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33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培训教室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数量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可容纳人数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配套教学设备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数量</w:t>
            </w:r>
          </w:p>
        </w:tc>
        <w:tc>
          <w:tcPr>
            <w:tcW w:w="5420" w:type="dxa"/>
            <w:gridSpan w:val="4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33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lang w:val="en-GB"/>
              </w:rPr>
              <w:t>对讲机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420" w:type="dxa"/>
            <w:gridSpan w:val="4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33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lang w:val="en-GB"/>
              </w:rPr>
              <w:t>白板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420" w:type="dxa"/>
            <w:gridSpan w:val="4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33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lang w:val="en-GB"/>
              </w:rPr>
              <w:t>其他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420" w:type="dxa"/>
            <w:gridSpan w:val="4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33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泊位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420" w:type="dxa"/>
            <w:gridSpan w:val="4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33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船库（存船数量）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420" w:type="dxa"/>
            <w:gridSpan w:val="4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33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男/女卫生间（容纳人数）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420" w:type="dxa"/>
            <w:gridSpan w:val="4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3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男/女浴室（容纳人数）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  <w:tc>
          <w:tcPr>
            <w:tcW w:w="5420" w:type="dxa"/>
            <w:gridSpan w:val="4"/>
            <w:vAlign w:val="center"/>
          </w:tcPr>
          <w:p>
            <w:pPr>
              <w:jc w:val="center"/>
              <w:rPr>
                <w:rFonts w:ascii="宋体-简" w:hAnsi="宋体-简" w:eastAsia="宋体-简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33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培训水域信息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sz w:val="22"/>
                <w:lang w:val="en-GB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长： 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宽： 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平均水深： 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水质：级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333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下水坡道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sz w:val="22"/>
                <w:lang w:val="en-GB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-简" w:hAnsi="宋体-简" w:eastAsia="宋体-简"/>
                <w:b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 xml:space="preserve">长：  </w:t>
            </w:r>
            <w:r>
              <w:rPr>
                <w:rFonts w:ascii="宋体-简" w:hAnsi="宋体-简" w:eastAsia="宋体-简"/>
                <w:b/>
                <w:sz w:val="22"/>
                <w:lang w:val="en-GB"/>
              </w:rPr>
              <w:t xml:space="preserve"> </w:t>
            </w: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米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ind w:right="240"/>
              <w:jc w:val="center"/>
              <w:rPr>
                <w:rFonts w:ascii="宋体-简" w:hAnsi="宋体-简" w:eastAsia="宋体-简"/>
                <w:b/>
                <w:sz w:val="22"/>
                <w:lang w:val="en-GB"/>
              </w:rPr>
            </w:pPr>
            <w:r>
              <w:rPr>
                <w:rFonts w:hint="eastAsia" w:ascii="宋体-简" w:hAnsi="宋体-简" w:eastAsia="宋体-简"/>
                <w:b/>
                <w:sz w:val="22"/>
                <w:lang w:val="en-GB"/>
              </w:rPr>
              <w:t>宽： 米</w:t>
            </w:r>
          </w:p>
        </w:tc>
      </w:tr>
    </w:tbl>
    <w:p>
      <w:pPr>
        <w:ind w:left="-424" w:leftChars="-202"/>
        <w:rPr>
          <w:rFonts w:ascii="宋体-简" w:hAnsi="宋体-简" w:eastAsia="宋体-简"/>
          <w:i/>
        </w:rPr>
      </w:pPr>
    </w:p>
    <w:p>
      <w:pPr>
        <w:pageBreakBefore/>
        <w:rPr>
          <w:rFonts w:ascii="宋体-简" w:hAnsi="宋体-简" w:eastAsia="宋体-简"/>
          <w:b/>
          <w:u w:val="single"/>
          <w:lang w:val="en-GB"/>
        </w:rPr>
      </w:pPr>
    </w:p>
    <w:tbl>
      <w:tblPr>
        <w:tblStyle w:val="18"/>
        <w:tblpPr w:leftFromText="180" w:rightFromText="180" w:vertAnchor="text" w:horzAnchor="margin" w:tblpXSpec="center" w:tblpY="1561"/>
        <w:tblW w:w="9213" w:type="dxa"/>
        <w:tblInd w:w="0" w:type="dxa"/>
        <w:tblBorders>
          <w:top w:val="single" w:color="E5B8B7" w:themeColor="accent2" w:themeTint="66" w:sz="4" w:space="0"/>
          <w:left w:val="single" w:color="E5B8B7" w:themeColor="accent2" w:themeTint="66" w:sz="4" w:space="0"/>
          <w:bottom w:val="single" w:color="E5B8B7" w:themeColor="accent2" w:themeTint="66" w:sz="4" w:space="0"/>
          <w:right w:val="single" w:color="E5B8B7" w:themeColor="accent2" w:themeTint="66" w:sz="4" w:space="0"/>
          <w:insideH w:val="single" w:color="E5B8B7" w:themeColor="accent2" w:themeTint="66" w:sz="4" w:space="0"/>
          <w:insideV w:val="single" w:color="E5B8B7" w:themeColor="accent2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1060"/>
        <w:gridCol w:w="560"/>
        <w:gridCol w:w="639"/>
        <w:gridCol w:w="639"/>
        <w:gridCol w:w="639"/>
        <w:gridCol w:w="639"/>
        <w:gridCol w:w="639"/>
        <w:gridCol w:w="1129"/>
        <w:gridCol w:w="7"/>
        <w:gridCol w:w="1133"/>
        <w:gridCol w:w="7"/>
      </w:tblGrid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556" w:hRule="atLeast"/>
        </w:trPr>
        <w:tc>
          <w:tcPr>
            <w:tcW w:w="988" w:type="dxa"/>
            <w:tcBorders>
              <w:bottom w:val="single" w:color="D99594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 w:val="0"/>
                <w:bCs w:val="0"/>
                <w:sz w:val="18"/>
                <w:lang w:val="en-GB" w:eastAsia="en-US"/>
              </w:rPr>
            </w:pP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姓</w:t>
            </w: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zh-CN"/>
              </w:rPr>
              <w:t xml:space="preserve">  </w:t>
            </w:r>
            <w:r>
              <w:rPr>
                <w:rFonts w:ascii="宋体-简" w:hAnsi="宋体-简" w:eastAsia="宋体-简" w:cs="Times New Roman"/>
                <w:b/>
                <w:bCs/>
                <w:sz w:val="18"/>
                <w:lang w:val="en-GB" w:eastAsia="zh-CN"/>
              </w:rPr>
              <w:t xml:space="preserve"> </w:t>
            </w: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zh-CN"/>
              </w:rPr>
              <w:t xml:space="preserve">  </w:t>
            </w: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名</w:t>
            </w:r>
          </w:p>
        </w:tc>
        <w:tc>
          <w:tcPr>
            <w:tcW w:w="1134" w:type="dxa"/>
            <w:tcBorders>
              <w:bottom w:val="single" w:color="D99594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 w:val="0"/>
                <w:bCs w:val="0"/>
                <w:sz w:val="18"/>
                <w:lang w:val="en-GB" w:eastAsia="en-US"/>
              </w:rPr>
            </w:pP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出</w:t>
            </w: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zh-CN"/>
              </w:rPr>
              <w:t xml:space="preserve"> </w:t>
            </w: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生</w:t>
            </w: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zh-CN"/>
              </w:rPr>
              <w:t xml:space="preserve"> </w:t>
            </w: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日</w:t>
            </w: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zh-CN"/>
              </w:rPr>
              <w:t xml:space="preserve"> </w:t>
            </w: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期</w:t>
            </w:r>
          </w:p>
        </w:tc>
        <w:tc>
          <w:tcPr>
            <w:tcW w:w="1060" w:type="dxa"/>
            <w:tcBorders>
              <w:bottom w:val="single" w:color="D99594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  <w:r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  <w:t>中帆协</w:t>
            </w: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会员号</w:t>
            </w:r>
          </w:p>
        </w:tc>
        <w:tc>
          <w:tcPr>
            <w:tcW w:w="560" w:type="dxa"/>
            <w:tcBorders>
              <w:bottom w:val="single" w:color="D99594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中帆协认证官</w:t>
            </w:r>
          </w:p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  <w:p>
            <w:pPr>
              <w:ind w:left="-597" w:right="-619"/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bottom w:val="single" w:color="D99594" w:themeColor="accent2" w:themeTint="99" w:sz="12" w:space="0"/>
              <w:insideH w:val="single" w:sz="12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 w:val="0"/>
                <w:bCs w:val="0"/>
                <w:sz w:val="18"/>
                <w:lang w:val="en-GB" w:eastAsia="en-US"/>
              </w:rPr>
            </w:pPr>
            <w:r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  <w:t>中帆协</w:t>
            </w: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培训官</w:t>
            </w:r>
          </w:p>
        </w:tc>
        <w:tc>
          <w:tcPr>
            <w:tcW w:w="639" w:type="dxa"/>
            <w:tcBorders>
              <w:bottom w:val="single" w:color="D99594" w:themeColor="accent2" w:themeTint="99" w:sz="12" w:space="0"/>
              <w:insideH w:val="single" w:sz="12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 w:val="0"/>
                <w:bCs w:val="0"/>
                <w:sz w:val="18"/>
                <w:lang w:val="en-GB" w:eastAsia="en-US"/>
              </w:rPr>
            </w:pP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培训中心主教练</w:t>
            </w:r>
          </w:p>
        </w:tc>
        <w:tc>
          <w:tcPr>
            <w:tcW w:w="639" w:type="dxa"/>
            <w:tcBorders>
              <w:bottom w:val="single" w:color="D99594" w:themeColor="accent2" w:themeTint="99" w:sz="12" w:space="0"/>
              <w:insideH w:val="single" w:sz="12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 w:val="0"/>
                <w:bCs w:val="0"/>
                <w:sz w:val="18"/>
                <w:lang w:val="en-GB" w:eastAsia="en-US"/>
              </w:rPr>
            </w:pP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高级教练员</w:t>
            </w:r>
          </w:p>
        </w:tc>
        <w:tc>
          <w:tcPr>
            <w:tcW w:w="639" w:type="dxa"/>
            <w:tcBorders>
              <w:bottom w:val="single" w:color="D99594" w:themeColor="accent2" w:themeTint="99" w:sz="12" w:space="0"/>
              <w:insideH w:val="single" w:sz="12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 w:val="0"/>
                <w:bCs w:val="0"/>
                <w:sz w:val="18"/>
                <w:lang w:val="en-GB" w:eastAsia="en-US"/>
              </w:rPr>
            </w:pP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中级教练员</w:t>
            </w:r>
          </w:p>
        </w:tc>
        <w:tc>
          <w:tcPr>
            <w:tcW w:w="639" w:type="dxa"/>
            <w:tcBorders>
              <w:bottom w:val="single" w:color="D99594" w:themeColor="accent2" w:themeTint="99" w:sz="12" w:space="0"/>
              <w:insideH w:val="single" w:sz="12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 w:val="0"/>
                <w:bCs w:val="0"/>
                <w:sz w:val="18"/>
                <w:lang w:val="en-GB" w:eastAsia="en-US"/>
              </w:rPr>
            </w:pP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初级教练员</w:t>
            </w:r>
          </w:p>
        </w:tc>
        <w:tc>
          <w:tcPr>
            <w:tcW w:w="1129" w:type="dxa"/>
            <w:tcBorders>
              <w:bottom w:val="single" w:color="D99594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 w:val="0"/>
                <w:bCs w:val="0"/>
                <w:sz w:val="18"/>
                <w:lang w:val="en-GB" w:eastAsia="en-US"/>
              </w:rPr>
            </w:pP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证书到期日</w:t>
            </w:r>
          </w:p>
        </w:tc>
        <w:tc>
          <w:tcPr>
            <w:tcW w:w="1140" w:type="dxa"/>
            <w:gridSpan w:val="2"/>
            <w:tcBorders>
              <w:bottom w:val="single" w:color="D99594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 w:val="0"/>
                <w:bCs w:val="0"/>
                <w:sz w:val="18"/>
                <w:lang w:val="en-GB" w:eastAsia="en-US"/>
              </w:rPr>
            </w:pPr>
            <w:r>
              <w:rPr>
                <w:rFonts w:hint="eastAsia" w:ascii="宋体-简" w:hAnsi="宋体-简" w:eastAsia="宋体-简" w:cs="Times New Roman"/>
                <w:b/>
                <w:bCs/>
                <w:sz w:val="18"/>
                <w:lang w:val="en-GB" w:eastAsia="en-US"/>
              </w:rPr>
              <w:t>急救证到期日</w:t>
            </w: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bottom w:val="single" w:color="999999" w:themeColor="text1" w:themeTint="66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 w:val="0"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color="999999" w:themeColor="text1" w:themeTint="66" w:sz="4" w:space="0"/>
            </w:tcBorders>
            <w:vAlign w:val="center"/>
          </w:tcPr>
          <w:p>
            <w:pPr>
              <w:ind w:left="-118" w:leftChars="-56" w:firstLine="90" w:firstLineChars="50"/>
              <w:jc w:val="center"/>
              <w:rPr>
                <w:rFonts w:ascii="宋体-简" w:hAnsi="宋体-简" w:eastAsia="宋体-简" w:cs="Times New Roman"/>
                <w:b/>
                <w:sz w:val="18"/>
                <w:lang w:val="en-GB" w:eastAsia="en-US"/>
              </w:rPr>
            </w:pPr>
            <w:r>
              <w:rPr>
                <w:rFonts w:ascii="宋体-简" w:hAnsi="宋体-简" w:eastAsia="宋体-简" w:cs="Times New Roman"/>
                <w:b/>
                <w:sz w:val="18"/>
                <w:lang w:val="en-GB" w:eastAsia="en-US"/>
              </w:rPr>
              <w:t>/  /</w:t>
            </w:r>
          </w:p>
        </w:tc>
        <w:tc>
          <w:tcPr>
            <w:tcW w:w="1060" w:type="dxa"/>
            <w:tcBorders>
              <w:bottom w:val="single" w:color="999999" w:themeColor="text1" w:themeTint="66" w:sz="4" w:space="0"/>
            </w:tcBorders>
            <w:vAlign w:val="center"/>
          </w:tcPr>
          <w:p>
            <w:pPr>
              <w:jc w:val="left"/>
              <w:rPr>
                <w:rFonts w:ascii="宋体-简" w:hAnsi="宋体-简" w:eastAsia="宋体-简" w:cs="Times New Roman"/>
                <w:b/>
                <w:sz w:val="18"/>
                <w:lang w:val="en-GB" w:eastAsia="en-US"/>
              </w:rPr>
            </w:pPr>
            <w:r>
              <w:rPr>
                <w:rFonts w:hint="eastAsia" w:ascii="宋体-简" w:hAnsi="宋体-简" w:eastAsia="宋体-简" w:cs="Times New Roman"/>
                <w:b/>
                <w:sz w:val="18"/>
                <w:lang w:val="en-GB" w:eastAsia="zh-CN"/>
              </w:rPr>
              <w:t>CYA</w:t>
            </w:r>
          </w:p>
        </w:tc>
        <w:tc>
          <w:tcPr>
            <w:tcW w:w="560" w:type="dxa"/>
            <w:tcBorders>
              <w:bottom w:val="single" w:color="999999" w:themeColor="text1" w:themeTint="66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bottom w:val="single" w:color="999999" w:themeColor="text1" w:themeTint="66" w:sz="4" w:space="0"/>
            </w:tcBorders>
            <w:vAlign w:val="center"/>
          </w:tcPr>
          <w:p>
            <w:pPr>
              <w:ind w:right="-315" w:rightChars="-150"/>
              <w:jc w:val="center"/>
              <w:rPr>
                <w:rFonts w:ascii="宋体-简" w:hAnsi="宋体-简" w:eastAsia="宋体-简" w:cs="Times New Roman"/>
                <w:b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sz w:val="18"/>
                <w:lang w:val="en-GB" w:eastAsia="en-US"/>
              </w:rPr>
            </w:pPr>
          </w:p>
        </w:tc>
        <w:tc>
          <w:tcPr>
            <w:tcW w:w="1136" w:type="dxa"/>
            <w:gridSpan w:val="2"/>
            <w:tcBorders>
              <w:bottom w:val="single" w:color="999999" w:themeColor="text1" w:themeTint="66" w:sz="4" w:space="0"/>
            </w:tcBorders>
            <w:vAlign w:val="center"/>
          </w:tcPr>
          <w:p>
            <w:pPr>
              <w:ind w:left="-90" w:leftChars="-43" w:firstLine="90" w:firstLineChars="50"/>
              <w:jc w:val="center"/>
              <w:rPr>
                <w:rFonts w:ascii="宋体-简" w:hAnsi="宋体-简" w:eastAsia="宋体-简" w:cs="Times New Roman"/>
                <w:b/>
                <w:sz w:val="18"/>
                <w:lang w:val="en-GB" w:eastAsia="en-US"/>
              </w:rPr>
            </w:pPr>
            <w:r>
              <w:rPr>
                <w:rFonts w:ascii="宋体-简" w:hAnsi="宋体-简" w:eastAsia="宋体-简" w:cs="Times New Roman"/>
                <w:b/>
                <w:sz w:val="18"/>
                <w:lang w:val="en-GB" w:eastAsia="en-US"/>
              </w:rPr>
              <w:t>/  /</w:t>
            </w:r>
          </w:p>
        </w:tc>
        <w:tc>
          <w:tcPr>
            <w:tcW w:w="1140" w:type="dxa"/>
            <w:gridSpan w:val="2"/>
            <w:tcBorders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ind w:left="-90" w:leftChars="-43" w:right="-115" w:rightChars="-55"/>
              <w:jc w:val="center"/>
              <w:rPr>
                <w:rFonts w:ascii="宋体-简" w:hAnsi="宋体-简" w:eastAsia="宋体-简" w:cs="Times New Roman"/>
                <w:b/>
                <w:sz w:val="18"/>
                <w:lang w:val="en-GB" w:eastAsia="en-US"/>
              </w:rPr>
            </w:pPr>
            <w:r>
              <w:rPr>
                <w:rFonts w:ascii="宋体-简" w:hAnsi="宋体-简" w:eastAsia="宋体-简" w:cs="Times New Roman"/>
                <w:b/>
                <w:sz w:val="18"/>
                <w:lang w:val="en-GB" w:eastAsia="en-US"/>
              </w:rPr>
              <w:t>/  /</w:t>
            </w: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5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ind w:left="-143" w:leftChars="-68" w:right="-105" w:rightChars="-50"/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  <w:tr>
        <w:tblPrEx>
          <w:tblBorders>
            <w:top w:val="single" w:color="E5B8B7" w:themeColor="accent2" w:themeTint="66" w:sz="4" w:space="0"/>
            <w:left w:val="single" w:color="E5B8B7" w:themeColor="accent2" w:themeTint="66" w:sz="4" w:space="0"/>
            <w:bottom w:val="single" w:color="E5B8B7" w:themeColor="accent2" w:themeTint="66" w:sz="4" w:space="0"/>
            <w:right w:val="single" w:color="E5B8B7" w:themeColor="accent2" w:themeTint="66" w:sz="4" w:space="0"/>
            <w:insideH w:val="single" w:color="E5B8B7" w:themeColor="accent2" w:themeTint="66" w:sz="4" w:space="0"/>
            <w:insideV w:val="single" w:color="E5B8B7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2" w:hRule="atLeast"/>
        </w:trPr>
        <w:tc>
          <w:tcPr>
            <w:tcW w:w="98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0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60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63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2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-简" w:hAnsi="宋体-简" w:eastAsia="宋体-简" w:cs="Times New Roman"/>
                <w:sz w:val="18"/>
                <w:lang w:val="en-GB" w:eastAsia="en-US"/>
              </w:rPr>
            </w:pPr>
          </w:p>
        </w:tc>
      </w:tr>
    </w:tbl>
    <w:p>
      <w:pPr>
        <w:jc w:val="center"/>
        <w:rPr>
          <w:rFonts w:ascii="宋体-简" w:hAnsi="宋体-简" w:eastAsia="宋体-简"/>
          <w:b/>
          <w:sz w:val="28"/>
          <w:szCs w:val="28"/>
          <w:u w:val="single"/>
          <w:lang w:val="en-GB"/>
        </w:rPr>
      </w:pPr>
      <w:r>
        <w:rPr>
          <w:rFonts w:hint="eastAsia" w:ascii="宋体-简" w:hAnsi="宋体-简" w:eastAsia="宋体-简"/>
          <w:b/>
          <w:sz w:val="28"/>
          <w:szCs w:val="28"/>
          <w:u w:val="single"/>
          <w:lang w:val="en-GB"/>
        </w:rPr>
        <w:t>附表</w:t>
      </w:r>
      <w:r>
        <w:rPr>
          <w:rFonts w:ascii="宋体-简" w:hAnsi="宋体-简" w:eastAsia="宋体-简"/>
          <w:b/>
          <w:sz w:val="28"/>
          <w:szCs w:val="28"/>
          <w:u w:val="single"/>
          <w:lang w:val="en-GB"/>
        </w:rPr>
        <w:t>3</w:t>
      </w:r>
      <w:r>
        <w:rPr>
          <w:rFonts w:hint="eastAsia" w:ascii="宋体-简" w:hAnsi="宋体-简" w:eastAsia="宋体-简"/>
          <w:b/>
          <w:sz w:val="28"/>
          <w:szCs w:val="28"/>
          <w:u w:val="single"/>
          <w:lang w:val="en-GB"/>
        </w:rPr>
        <w:t>.</w:t>
      </w:r>
      <w:r>
        <w:rPr>
          <w:rFonts w:ascii="宋体-简" w:hAnsi="宋体-简" w:eastAsia="宋体-简"/>
          <w:b/>
          <w:sz w:val="28"/>
          <w:szCs w:val="28"/>
          <w:u w:val="single"/>
          <w:lang w:val="en-GB"/>
        </w:rPr>
        <w:t xml:space="preserve"> </w:t>
      </w:r>
      <w:r>
        <w:rPr>
          <w:rFonts w:hint="eastAsia" w:ascii="宋体-简" w:hAnsi="宋体-简" w:eastAsia="宋体-简"/>
          <w:b/>
          <w:sz w:val="28"/>
          <w:szCs w:val="28"/>
          <w:u w:val="single"/>
          <w:lang w:val="en-GB"/>
        </w:rPr>
        <w:t xml:space="preserve">培训中心从业人员信息 </w:t>
      </w:r>
    </w:p>
    <w:p>
      <w:pPr>
        <w:jc w:val="center"/>
        <w:rPr>
          <w:rFonts w:ascii="宋体-简" w:hAnsi="宋体-简" w:eastAsia="宋体-简"/>
          <w:b/>
          <w:sz w:val="28"/>
          <w:szCs w:val="28"/>
          <w:lang w:val="en-GB"/>
        </w:rPr>
      </w:pPr>
      <w:r>
        <w:rPr>
          <w:rFonts w:hint="eastAsia" w:ascii="宋体-简" w:hAnsi="宋体-简" w:eastAsia="宋体-简"/>
          <w:b/>
          <w:sz w:val="28"/>
          <w:szCs w:val="28"/>
          <w:lang w:val="en-GB"/>
        </w:rPr>
        <w:t>（培训中心主教练填写）</w:t>
      </w:r>
    </w:p>
    <w:p>
      <w:pPr>
        <w:rPr>
          <w:rFonts w:ascii="宋体-简" w:hAnsi="宋体-简" w:eastAsia="宋体-简"/>
          <w:lang w:val="en-GB"/>
        </w:rPr>
      </w:pPr>
    </w:p>
    <w:p>
      <w:pPr>
        <w:pStyle w:val="6"/>
        <w:rPr>
          <w:rFonts w:ascii="宋体-简" w:hAnsi="宋体-简" w:eastAsia="宋体-简"/>
          <w:b/>
          <w:bCs/>
          <w:sz w:val="22"/>
          <w:szCs w:val="22"/>
        </w:rPr>
      </w:pPr>
      <w:r>
        <w:rPr>
          <w:rFonts w:hint="eastAsia" w:ascii="宋体-简" w:hAnsi="宋体-简" w:eastAsia="宋体-简" w:cs="宋体"/>
          <w:b/>
          <w:bCs/>
          <w:sz w:val="22"/>
          <w:szCs w:val="22"/>
          <w:lang w:eastAsia="zh-CN"/>
        </w:rPr>
        <w:t>备注</w:t>
      </w:r>
      <w:r>
        <w:rPr>
          <w:rFonts w:ascii="宋体-简" w:hAnsi="宋体-简" w:eastAsia="宋体-简" w:cs="Arial"/>
          <w:b/>
          <w:bCs/>
          <w:sz w:val="22"/>
          <w:szCs w:val="22"/>
        </w:rPr>
        <w:t xml:space="preserve">: </w:t>
      </w:r>
    </w:p>
    <w:p>
      <w:pPr>
        <w:pStyle w:val="6"/>
        <w:numPr>
          <w:ilvl w:val="0"/>
          <w:numId w:val="2"/>
        </w:numPr>
        <w:spacing w:before="0" w:beforeAutospacing="0" w:after="0" w:afterAutospacing="0"/>
        <w:rPr>
          <w:rFonts w:ascii="宋体-简" w:hAnsi="宋体-简" w:eastAsia="宋体-简" w:cs="宋体"/>
          <w:b/>
          <w:i/>
          <w:sz w:val="18"/>
          <w:szCs w:val="20"/>
          <w:lang w:eastAsia="zh-CN"/>
        </w:rPr>
      </w:pPr>
      <w:r>
        <w:rPr>
          <w:rFonts w:hint="eastAsia" w:ascii="宋体-简" w:hAnsi="宋体-简" w:eastAsia="宋体-简" w:cs="宋体"/>
          <w:b/>
          <w:i/>
          <w:sz w:val="18"/>
          <w:szCs w:val="20"/>
          <w:lang w:eastAsia="zh-CN"/>
        </w:rPr>
        <w:t>日期填写格式为“年/月/日”，如19</w:t>
      </w:r>
      <w:r>
        <w:rPr>
          <w:rFonts w:ascii="宋体-简" w:hAnsi="宋体-简" w:eastAsia="宋体-简" w:cs="宋体"/>
          <w:b/>
          <w:i/>
          <w:sz w:val="18"/>
          <w:szCs w:val="20"/>
          <w:lang w:eastAsia="zh-CN"/>
        </w:rPr>
        <w:t>8</w:t>
      </w:r>
      <w:r>
        <w:rPr>
          <w:rFonts w:hint="eastAsia" w:ascii="宋体-简" w:hAnsi="宋体-简" w:eastAsia="宋体-简" w:cs="宋体"/>
          <w:b/>
          <w:i/>
          <w:sz w:val="18"/>
          <w:szCs w:val="20"/>
          <w:lang w:eastAsia="zh-CN"/>
        </w:rPr>
        <w:t>0年2月25日，应填写为19</w:t>
      </w:r>
      <w:r>
        <w:rPr>
          <w:rFonts w:ascii="宋体-简" w:hAnsi="宋体-简" w:eastAsia="宋体-简" w:cs="宋体"/>
          <w:b/>
          <w:i/>
          <w:sz w:val="18"/>
          <w:szCs w:val="20"/>
          <w:lang w:eastAsia="zh-CN"/>
        </w:rPr>
        <w:t>8</w:t>
      </w:r>
      <w:r>
        <w:rPr>
          <w:rFonts w:hint="eastAsia" w:ascii="宋体-简" w:hAnsi="宋体-简" w:eastAsia="宋体-简" w:cs="宋体"/>
          <w:b/>
          <w:i/>
          <w:sz w:val="18"/>
          <w:szCs w:val="20"/>
          <w:lang w:eastAsia="zh-CN"/>
        </w:rPr>
        <w:t>0/02/25格式；</w:t>
      </w:r>
    </w:p>
    <w:p>
      <w:pPr>
        <w:pStyle w:val="6"/>
        <w:numPr>
          <w:ilvl w:val="0"/>
          <w:numId w:val="2"/>
        </w:numPr>
        <w:spacing w:before="0" w:beforeAutospacing="0" w:after="0" w:afterAutospacing="0"/>
        <w:rPr>
          <w:rFonts w:ascii="宋体-简" w:hAnsi="宋体-简" w:eastAsia="宋体-简" w:cs="宋体"/>
          <w:b/>
          <w:i/>
          <w:sz w:val="18"/>
          <w:szCs w:val="20"/>
          <w:lang w:eastAsia="zh-CN"/>
        </w:rPr>
      </w:pPr>
      <w:r>
        <w:rPr>
          <w:rFonts w:hint="eastAsia" w:ascii="宋体-简" w:hAnsi="宋体-简" w:eastAsia="宋体-简" w:cs="宋体"/>
          <w:b/>
          <w:i/>
          <w:sz w:val="18"/>
          <w:szCs w:val="20"/>
          <w:lang w:eastAsia="zh-CN"/>
        </w:rPr>
        <w:t>职务/证书框内以打对钩（√）形式填写，一人可多选；</w:t>
      </w:r>
    </w:p>
    <w:p>
      <w:pPr>
        <w:pStyle w:val="6"/>
        <w:numPr>
          <w:ilvl w:val="0"/>
          <w:numId w:val="2"/>
        </w:numPr>
        <w:spacing w:before="0" w:beforeAutospacing="0" w:after="0" w:afterAutospacing="0"/>
        <w:rPr>
          <w:rFonts w:ascii="宋体-简" w:hAnsi="宋体-简" w:eastAsia="宋体-简" w:cs="宋体"/>
          <w:b/>
          <w:i/>
          <w:sz w:val="18"/>
          <w:szCs w:val="20"/>
          <w:lang w:eastAsia="zh-CN"/>
        </w:rPr>
      </w:pPr>
      <w:r>
        <w:rPr>
          <w:rFonts w:hint="eastAsia" w:ascii="宋体-简" w:hAnsi="宋体-简" w:eastAsia="宋体-简" w:cs="宋体"/>
          <w:b/>
          <w:i/>
          <w:sz w:val="18"/>
          <w:szCs w:val="20"/>
          <w:lang w:eastAsia="zh-CN"/>
        </w:rPr>
        <w:t>需要更新证书的教练需要在检查时做好准备；</w:t>
      </w:r>
    </w:p>
    <w:p>
      <w:pPr>
        <w:pStyle w:val="6"/>
        <w:numPr>
          <w:ilvl w:val="0"/>
          <w:numId w:val="2"/>
        </w:numPr>
        <w:spacing w:before="0" w:beforeAutospacing="0" w:after="0" w:afterAutospacing="0"/>
        <w:rPr>
          <w:rFonts w:ascii="宋体-简" w:hAnsi="宋体-简" w:eastAsia="宋体-简"/>
          <w:b/>
          <w:i/>
          <w:sz w:val="18"/>
          <w:szCs w:val="20"/>
          <w:lang w:eastAsia="zh-CN"/>
        </w:rPr>
      </w:pPr>
      <w:r>
        <w:rPr>
          <w:rFonts w:hint="eastAsia" w:ascii="宋体-简" w:hAnsi="宋体-简" w:eastAsia="宋体-简" w:cs="宋体"/>
          <w:b/>
          <w:i/>
          <w:sz w:val="18"/>
          <w:szCs w:val="20"/>
          <w:lang w:eastAsia="zh-CN"/>
        </w:rPr>
        <w:t>急救证书要在有效期内，培训中心保管复印件；</w:t>
      </w:r>
    </w:p>
    <w:p>
      <w:pPr>
        <w:pStyle w:val="6"/>
        <w:numPr>
          <w:ilvl w:val="0"/>
          <w:numId w:val="2"/>
        </w:numPr>
        <w:spacing w:before="0" w:beforeAutospacing="0" w:after="0" w:afterAutospacing="0"/>
        <w:rPr>
          <w:rFonts w:ascii="宋体-简" w:hAnsi="宋体-简" w:eastAsia="宋体-简"/>
          <w:b/>
          <w:i/>
          <w:sz w:val="18"/>
          <w:szCs w:val="20"/>
          <w:lang w:eastAsia="zh-CN"/>
        </w:rPr>
      </w:pPr>
      <w:r>
        <w:rPr>
          <w:rFonts w:hint="eastAsia" w:ascii="宋体-简" w:hAnsi="宋体-简" w:eastAsia="宋体-简" w:cs="宋体"/>
          <w:b/>
          <w:i/>
          <w:sz w:val="18"/>
          <w:szCs w:val="20"/>
          <w:lang w:eastAsia="zh-CN"/>
        </w:rPr>
        <w:t>及时更新教练信息表，并记录在案</w:t>
      </w:r>
      <w:r>
        <w:rPr>
          <w:rFonts w:hint="eastAsia" w:ascii="宋体-简" w:hAnsi="宋体-简" w:eastAsia="宋体-简"/>
          <w:b/>
          <w:i/>
          <w:sz w:val="18"/>
          <w:szCs w:val="20"/>
          <w:lang w:eastAsia="zh-CN"/>
        </w:rPr>
        <w:t>。</w:t>
      </w:r>
    </w:p>
    <w:p>
      <w:pPr>
        <w:spacing w:before="156" w:beforeLines="50" w:after="156" w:afterLines="50"/>
        <w:ind w:left="-1134" w:leftChars="-540" w:right="-907" w:rightChars="-432"/>
        <w:rPr>
          <w:rFonts w:ascii="仿宋" w:hAnsi="仿宋" w:eastAsia="仿宋"/>
          <w:b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antinghei SC Demibold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0000002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AA568CF"/>
    <w:multiLevelType w:val="multilevel"/>
    <w:tmpl w:val="1AA568C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67"/>
    <w:rsid w:val="000008B4"/>
    <w:rsid w:val="00007DC5"/>
    <w:rsid w:val="0002363C"/>
    <w:rsid w:val="00024798"/>
    <w:rsid w:val="00036EE5"/>
    <w:rsid w:val="00041F92"/>
    <w:rsid w:val="0005323F"/>
    <w:rsid w:val="00055E8A"/>
    <w:rsid w:val="00057DC4"/>
    <w:rsid w:val="00061128"/>
    <w:rsid w:val="00063C96"/>
    <w:rsid w:val="00065A43"/>
    <w:rsid w:val="000674E2"/>
    <w:rsid w:val="000709D6"/>
    <w:rsid w:val="000813B1"/>
    <w:rsid w:val="000840E6"/>
    <w:rsid w:val="000841F8"/>
    <w:rsid w:val="000859DD"/>
    <w:rsid w:val="00087459"/>
    <w:rsid w:val="000910B3"/>
    <w:rsid w:val="00096EC5"/>
    <w:rsid w:val="000A3321"/>
    <w:rsid w:val="000B1AEA"/>
    <w:rsid w:val="000B2126"/>
    <w:rsid w:val="000B27D2"/>
    <w:rsid w:val="000B6FEF"/>
    <w:rsid w:val="000B720F"/>
    <w:rsid w:val="000C0C80"/>
    <w:rsid w:val="000C76C2"/>
    <w:rsid w:val="000D106C"/>
    <w:rsid w:val="000D28BF"/>
    <w:rsid w:val="000D673D"/>
    <w:rsid w:val="000F16B3"/>
    <w:rsid w:val="00100299"/>
    <w:rsid w:val="001039E9"/>
    <w:rsid w:val="00107C86"/>
    <w:rsid w:val="0011031B"/>
    <w:rsid w:val="00113396"/>
    <w:rsid w:val="00117906"/>
    <w:rsid w:val="00117C79"/>
    <w:rsid w:val="00123113"/>
    <w:rsid w:val="001265E5"/>
    <w:rsid w:val="00133552"/>
    <w:rsid w:val="001355E5"/>
    <w:rsid w:val="001406B6"/>
    <w:rsid w:val="00141577"/>
    <w:rsid w:val="0014470A"/>
    <w:rsid w:val="00145E59"/>
    <w:rsid w:val="001461DB"/>
    <w:rsid w:val="001523E3"/>
    <w:rsid w:val="00155097"/>
    <w:rsid w:val="00161123"/>
    <w:rsid w:val="00161263"/>
    <w:rsid w:val="00163F2D"/>
    <w:rsid w:val="00165414"/>
    <w:rsid w:val="00170266"/>
    <w:rsid w:val="00171F08"/>
    <w:rsid w:val="001746AC"/>
    <w:rsid w:val="00176C7F"/>
    <w:rsid w:val="001774A8"/>
    <w:rsid w:val="00177C12"/>
    <w:rsid w:val="00181791"/>
    <w:rsid w:val="001823D3"/>
    <w:rsid w:val="00182C82"/>
    <w:rsid w:val="00186901"/>
    <w:rsid w:val="001902A2"/>
    <w:rsid w:val="001A01FD"/>
    <w:rsid w:val="001A22B7"/>
    <w:rsid w:val="001A3426"/>
    <w:rsid w:val="001A39D4"/>
    <w:rsid w:val="001B0B65"/>
    <w:rsid w:val="001C5A08"/>
    <w:rsid w:val="001C6164"/>
    <w:rsid w:val="001D01FE"/>
    <w:rsid w:val="001D1B1F"/>
    <w:rsid w:val="001D2ACA"/>
    <w:rsid w:val="001D382E"/>
    <w:rsid w:val="001D5331"/>
    <w:rsid w:val="001E3555"/>
    <w:rsid w:val="001E6213"/>
    <w:rsid w:val="001E6CC7"/>
    <w:rsid w:val="001F13B0"/>
    <w:rsid w:val="001F7D01"/>
    <w:rsid w:val="00200DAC"/>
    <w:rsid w:val="00201619"/>
    <w:rsid w:val="00202B6A"/>
    <w:rsid w:val="00211C9C"/>
    <w:rsid w:val="00213387"/>
    <w:rsid w:val="00214350"/>
    <w:rsid w:val="0021732C"/>
    <w:rsid w:val="00217C83"/>
    <w:rsid w:val="002206DC"/>
    <w:rsid w:val="00221066"/>
    <w:rsid w:val="00221EBC"/>
    <w:rsid w:val="00222015"/>
    <w:rsid w:val="00227B34"/>
    <w:rsid w:val="00232558"/>
    <w:rsid w:val="00232F69"/>
    <w:rsid w:val="0024668A"/>
    <w:rsid w:val="00250FC8"/>
    <w:rsid w:val="002605EA"/>
    <w:rsid w:val="00265172"/>
    <w:rsid w:val="00265340"/>
    <w:rsid w:val="0026729C"/>
    <w:rsid w:val="002676A3"/>
    <w:rsid w:val="00270E49"/>
    <w:rsid w:val="0027187D"/>
    <w:rsid w:val="00273F5B"/>
    <w:rsid w:val="002751AB"/>
    <w:rsid w:val="002768EA"/>
    <w:rsid w:val="00280A9E"/>
    <w:rsid w:val="00281580"/>
    <w:rsid w:val="00281E0C"/>
    <w:rsid w:val="00283715"/>
    <w:rsid w:val="0028421A"/>
    <w:rsid w:val="00284DCB"/>
    <w:rsid w:val="002903DD"/>
    <w:rsid w:val="002A2B98"/>
    <w:rsid w:val="002A32B2"/>
    <w:rsid w:val="002B03CF"/>
    <w:rsid w:val="002B1BA8"/>
    <w:rsid w:val="002B1F1E"/>
    <w:rsid w:val="002B3ADD"/>
    <w:rsid w:val="002B6600"/>
    <w:rsid w:val="002C4409"/>
    <w:rsid w:val="002C7885"/>
    <w:rsid w:val="002D7E9D"/>
    <w:rsid w:val="002E5E5C"/>
    <w:rsid w:val="002F2544"/>
    <w:rsid w:val="002F58DA"/>
    <w:rsid w:val="002F7C11"/>
    <w:rsid w:val="00301100"/>
    <w:rsid w:val="003013BA"/>
    <w:rsid w:val="0030372C"/>
    <w:rsid w:val="0031201D"/>
    <w:rsid w:val="00313F5B"/>
    <w:rsid w:val="00313FE9"/>
    <w:rsid w:val="00315419"/>
    <w:rsid w:val="00315721"/>
    <w:rsid w:val="00322EAB"/>
    <w:rsid w:val="0032533B"/>
    <w:rsid w:val="00327E41"/>
    <w:rsid w:val="00327F18"/>
    <w:rsid w:val="0033335C"/>
    <w:rsid w:val="00335DB8"/>
    <w:rsid w:val="003405B5"/>
    <w:rsid w:val="00341B6A"/>
    <w:rsid w:val="003451C9"/>
    <w:rsid w:val="0034757A"/>
    <w:rsid w:val="0034784B"/>
    <w:rsid w:val="0035371B"/>
    <w:rsid w:val="00353C95"/>
    <w:rsid w:val="00366FF9"/>
    <w:rsid w:val="0036728E"/>
    <w:rsid w:val="00384FAA"/>
    <w:rsid w:val="00392077"/>
    <w:rsid w:val="003A109C"/>
    <w:rsid w:val="003A4269"/>
    <w:rsid w:val="003A65C0"/>
    <w:rsid w:val="003B158B"/>
    <w:rsid w:val="003B4E1C"/>
    <w:rsid w:val="003C100F"/>
    <w:rsid w:val="003D4DE7"/>
    <w:rsid w:val="003D686D"/>
    <w:rsid w:val="003E05EB"/>
    <w:rsid w:val="003E1DB4"/>
    <w:rsid w:val="003E70B4"/>
    <w:rsid w:val="003F697B"/>
    <w:rsid w:val="004119B8"/>
    <w:rsid w:val="00415017"/>
    <w:rsid w:val="00427A6A"/>
    <w:rsid w:val="0043249D"/>
    <w:rsid w:val="004356BC"/>
    <w:rsid w:val="00440FBD"/>
    <w:rsid w:val="004413F3"/>
    <w:rsid w:val="00443834"/>
    <w:rsid w:val="00443C30"/>
    <w:rsid w:val="004444E4"/>
    <w:rsid w:val="0044491C"/>
    <w:rsid w:val="00444959"/>
    <w:rsid w:val="0045336E"/>
    <w:rsid w:val="004649D1"/>
    <w:rsid w:val="00464FC0"/>
    <w:rsid w:val="00475E26"/>
    <w:rsid w:val="00481848"/>
    <w:rsid w:val="00482395"/>
    <w:rsid w:val="004858E4"/>
    <w:rsid w:val="004911CF"/>
    <w:rsid w:val="004A00C4"/>
    <w:rsid w:val="004A22AC"/>
    <w:rsid w:val="004A4AA2"/>
    <w:rsid w:val="004A6A6A"/>
    <w:rsid w:val="004B3B44"/>
    <w:rsid w:val="004B3D3E"/>
    <w:rsid w:val="004C0E26"/>
    <w:rsid w:val="004C148B"/>
    <w:rsid w:val="004C2675"/>
    <w:rsid w:val="004C74F7"/>
    <w:rsid w:val="004C7DF1"/>
    <w:rsid w:val="004D6D11"/>
    <w:rsid w:val="004E1203"/>
    <w:rsid w:val="004E4201"/>
    <w:rsid w:val="004E50FE"/>
    <w:rsid w:val="004F233B"/>
    <w:rsid w:val="004F6534"/>
    <w:rsid w:val="005014F1"/>
    <w:rsid w:val="005065B5"/>
    <w:rsid w:val="0051141D"/>
    <w:rsid w:val="00520A2E"/>
    <w:rsid w:val="00526259"/>
    <w:rsid w:val="00530DBA"/>
    <w:rsid w:val="00530F26"/>
    <w:rsid w:val="0053258E"/>
    <w:rsid w:val="00534CC0"/>
    <w:rsid w:val="005423FA"/>
    <w:rsid w:val="00551A1E"/>
    <w:rsid w:val="0055264D"/>
    <w:rsid w:val="00564507"/>
    <w:rsid w:val="00571803"/>
    <w:rsid w:val="0057321D"/>
    <w:rsid w:val="0057451F"/>
    <w:rsid w:val="0057473A"/>
    <w:rsid w:val="00577998"/>
    <w:rsid w:val="00577B4F"/>
    <w:rsid w:val="00577CFC"/>
    <w:rsid w:val="00577E2C"/>
    <w:rsid w:val="00581C96"/>
    <w:rsid w:val="00582371"/>
    <w:rsid w:val="005866C2"/>
    <w:rsid w:val="005A4DA2"/>
    <w:rsid w:val="005A5C1D"/>
    <w:rsid w:val="005A6119"/>
    <w:rsid w:val="005A70FE"/>
    <w:rsid w:val="005A7BF3"/>
    <w:rsid w:val="005B33C0"/>
    <w:rsid w:val="005B568F"/>
    <w:rsid w:val="005B6AB7"/>
    <w:rsid w:val="005B6C76"/>
    <w:rsid w:val="005C15EE"/>
    <w:rsid w:val="005C1F19"/>
    <w:rsid w:val="005C3A4E"/>
    <w:rsid w:val="005D1C1B"/>
    <w:rsid w:val="005D3127"/>
    <w:rsid w:val="005D3445"/>
    <w:rsid w:val="005D79ED"/>
    <w:rsid w:val="005E17AF"/>
    <w:rsid w:val="005E1DE7"/>
    <w:rsid w:val="005E6A5A"/>
    <w:rsid w:val="005F0CC6"/>
    <w:rsid w:val="005F27BA"/>
    <w:rsid w:val="005F4AEC"/>
    <w:rsid w:val="005F6CF0"/>
    <w:rsid w:val="006017F6"/>
    <w:rsid w:val="0060220E"/>
    <w:rsid w:val="0060287A"/>
    <w:rsid w:val="00611161"/>
    <w:rsid w:val="006135B5"/>
    <w:rsid w:val="00615B6D"/>
    <w:rsid w:val="0063408F"/>
    <w:rsid w:val="00640BAC"/>
    <w:rsid w:val="006434DB"/>
    <w:rsid w:val="006439FC"/>
    <w:rsid w:val="00645732"/>
    <w:rsid w:val="006532AF"/>
    <w:rsid w:val="006551DB"/>
    <w:rsid w:val="0065665D"/>
    <w:rsid w:val="00656DF8"/>
    <w:rsid w:val="006570EF"/>
    <w:rsid w:val="00657DC8"/>
    <w:rsid w:val="00661CE6"/>
    <w:rsid w:val="00670CE6"/>
    <w:rsid w:val="00672DF7"/>
    <w:rsid w:val="0067320D"/>
    <w:rsid w:val="00674180"/>
    <w:rsid w:val="006777A7"/>
    <w:rsid w:val="006855EB"/>
    <w:rsid w:val="006930CF"/>
    <w:rsid w:val="00693BE9"/>
    <w:rsid w:val="00694A44"/>
    <w:rsid w:val="0069569C"/>
    <w:rsid w:val="006A07BB"/>
    <w:rsid w:val="006A2CD7"/>
    <w:rsid w:val="006A346E"/>
    <w:rsid w:val="006A562B"/>
    <w:rsid w:val="006A6B32"/>
    <w:rsid w:val="006B3CBC"/>
    <w:rsid w:val="006B442B"/>
    <w:rsid w:val="006B5A3E"/>
    <w:rsid w:val="006D73C0"/>
    <w:rsid w:val="006D7471"/>
    <w:rsid w:val="006E199E"/>
    <w:rsid w:val="006E3D13"/>
    <w:rsid w:val="006E5CFB"/>
    <w:rsid w:val="006F0850"/>
    <w:rsid w:val="006F0CE9"/>
    <w:rsid w:val="00700520"/>
    <w:rsid w:val="0070521D"/>
    <w:rsid w:val="007139C0"/>
    <w:rsid w:val="00717732"/>
    <w:rsid w:val="00720667"/>
    <w:rsid w:val="007253BB"/>
    <w:rsid w:val="00737280"/>
    <w:rsid w:val="00737D9E"/>
    <w:rsid w:val="0074193E"/>
    <w:rsid w:val="0074234A"/>
    <w:rsid w:val="00742831"/>
    <w:rsid w:val="00745004"/>
    <w:rsid w:val="0074664D"/>
    <w:rsid w:val="00746E0D"/>
    <w:rsid w:val="00756F2D"/>
    <w:rsid w:val="00764BA7"/>
    <w:rsid w:val="00765C6B"/>
    <w:rsid w:val="00774BE4"/>
    <w:rsid w:val="00776CE4"/>
    <w:rsid w:val="00776F01"/>
    <w:rsid w:val="00787A72"/>
    <w:rsid w:val="00795C18"/>
    <w:rsid w:val="007970E2"/>
    <w:rsid w:val="007A21DD"/>
    <w:rsid w:val="007A425A"/>
    <w:rsid w:val="007A6C9A"/>
    <w:rsid w:val="007B1AC3"/>
    <w:rsid w:val="007B270D"/>
    <w:rsid w:val="007B6DE7"/>
    <w:rsid w:val="007C02E8"/>
    <w:rsid w:val="007C31C0"/>
    <w:rsid w:val="007C3987"/>
    <w:rsid w:val="007D30A1"/>
    <w:rsid w:val="007E01C3"/>
    <w:rsid w:val="007E0F8C"/>
    <w:rsid w:val="007E376F"/>
    <w:rsid w:val="007E7414"/>
    <w:rsid w:val="007E7A45"/>
    <w:rsid w:val="007F773B"/>
    <w:rsid w:val="00803CBD"/>
    <w:rsid w:val="00805528"/>
    <w:rsid w:val="00812C55"/>
    <w:rsid w:val="00813C1C"/>
    <w:rsid w:val="00816C89"/>
    <w:rsid w:val="00817FAF"/>
    <w:rsid w:val="00823DF8"/>
    <w:rsid w:val="00825C04"/>
    <w:rsid w:val="008330E4"/>
    <w:rsid w:val="00843AD2"/>
    <w:rsid w:val="00847D1C"/>
    <w:rsid w:val="00851027"/>
    <w:rsid w:val="00853232"/>
    <w:rsid w:val="008616BB"/>
    <w:rsid w:val="0086677E"/>
    <w:rsid w:val="00866894"/>
    <w:rsid w:val="00871DCD"/>
    <w:rsid w:val="00872431"/>
    <w:rsid w:val="0087390E"/>
    <w:rsid w:val="00877D25"/>
    <w:rsid w:val="008807AB"/>
    <w:rsid w:val="00886492"/>
    <w:rsid w:val="00891A73"/>
    <w:rsid w:val="0089464A"/>
    <w:rsid w:val="008A0FA4"/>
    <w:rsid w:val="008A112F"/>
    <w:rsid w:val="008A40AC"/>
    <w:rsid w:val="008A4341"/>
    <w:rsid w:val="008A6DAE"/>
    <w:rsid w:val="008A7834"/>
    <w:rsid w:val="008B0367"/>
    <w:rsid w:val="008B2FBD"/>
    <w:rsid w:val="008B3050"/>
    <w:rsid w:val="008B47F6"/>
    <w:rsid w:val="008B4C10"/>
    <w:rsid w:val="008C085C"/>
    <w:rsid w:val="008C24C8"/>
    <w:rsid w:val="008D1228"/>
    <w:rsid w:val="008D4CF0"/>
    <w:rsid w:val="008D6945"/>
    <w:rsid w:val="008F06FE"/>
    <w:rsid w:val="008F4210"/>
    <w:rsid w:val="008F5CC7"/>
    <w:rsid w:val="0090131F"/>
    <w:rsid w:val="009016A8"/>
    <w:rsid w:val="0090445F"/>
    <w:rsid w:val="00904C48"/>
    <w:rsid w:val="0091178E"/>
    <w:rsid w:val="00915068"/>
    <w:rsid w:val="00915FDD"/>
    <w:rsid w:val="00917DAB"/>
    <w:rsid w:val="0092298A"/>
    <w:rsid w:val="00922BA4"/>
    <w:rsid w:val="00922FDE"/>
    <w:rsid w:val="0092458C"/>
    <w:rsid w:val="0092586F"/>
    <w:rsid w:val="00925DBF"/>
    <w:rsid w:val="009323A5"/>
    <w:rsid w:val="009346F0"/>
    <w:rsid w:val="009352B3"/>
    <w:rsid w:val="00935BC5"/>
    <w:rsid w:val="0093787C"/>
    <w:rsid w:val="00942423"/>
    <w:rsid w:val="0094426E"/>
    <w:rsid w:val="009450EA"/>
    <w:rsid w:val="00952843"/>
    <w:rsid w:val="0096747C"/>
    <w:rsid w:val="00972EE4"/>
    <w:rsid w:val="0097486E"/>
    <w:rsid w:val="00975EA4"/>
    <w:rsid w:val="009917DC"/>
    <w:rsid w:val="009974AE"/>
    <w:rsid w:val="00997D02"/>
    <w:rsid w:val="009A1E03"/>
    <w:rsid w:val="009A78B1"/>
    <w:rsid w:val="009B404A"/>
    <w:rsid w:val="009B6C36"/>
    <w:rsid w:val="009C12EF"/>
    <w:rsid w:val="009C7578"/>
    <w:rsid w:val="009D28FC"/>
    <w:rsid w:val="009D3DFE"/>
    <w:rsid w:val="009D5D0B"/>
    <w:rsid w:val="009E329D"/>
    <w:rsid w:val="009F12B3"/>
    <w:rsid w:val="009F307C"/>
    <w:rsid w:val="009F3987"/>
    <w:rsid w:val="009F4D99"/>
    <w:rsid w:val="00A04CFF"/>
    <w:rsid w:val="00A1330C"/>
    <w:rsid w:val="00A145DB"/>
    <w:rsid w:val="00A14970"/>
    <w:rsid w:val="00A20254"/>
    <w:rsid w:val="00A24737"/>
    <w:rsid w:val="00A321B0"/>
    <w:rsid w:val="00A349F8"/>
    <w:rsid w:val="00A4010F"/>
    <w:rsid w:val="00A431BB"/>
    <w:rsid w:val="00A43B56"/>
    <w:rsid w:val="00A44F5C"/>
    <w:rsid w:val="00A451B2"/>
    <w:rsid w:val="00A463D5"/>
    <w:rsid w:val="00A5050D"/>
    <w:rsid w:val="00A619A0"/>
    <w:rsid w:val="00A64B7E"/>
    <w:rsid w:val="00A67DA4"/>
    <w:rsid w:val="00A7761A"/>
    <w:rsid w:val="00A8137A"/>
    <w:rsid w:val="00A8658A"/>
    <w:rsid w:val="00A92BD4"/>
    <w:rsid w:val="00AA240F"/>
    <w:rsid w:val="00AA6427"/>
    <w:rsid w:val="00AB14DE"/>
    <w:rsid w:val="00AB61B4"/>
    <w:rsid w:val="00AB7CA3"/>
    <w:rsid w:val="00AC0568"/>
    <w:rsid w:val="00AC2A60"/>
    <w:rsid w:val="00AC3157"/>
    <w:rsid w:val="00AC4C64"/>
    <w:rsid w:val="00AC6517"/>
    <w:rsid w:val="00AD6AE4"/>
    <w:rsid w:val="00AD6E1C"/>
    <w:rsid w:val="00AD7CF9"/>
    <w:rsid w:val="00AE1C59"/>
    <w:rsid w:val="00AE2E82"/>
    <w:rsid w:val="00AE4AF5"/>
    <w:rsid w:val="00AE671A"/>
    <w:rsid w:val="00AE7F68"/>
    <w:rsid w:val="00AF1ADC"/>
    <w:rsid w:val="00AF5ADD"/>
    <w:rsid w:val="00B04D3D"/>
    <w:rsid w:val="00B05B61"/>
    <w:rsid w:val="00B06738"/>
    <w:rsid w:val="00B07ADD"/>
    <w:rsid w:val="00B103D8"/>
    <w:rsid w:val="00B105C8"/>
    <w:rsid w:val="00B12D54"/>
    <w:rsid w:val="00B143D5"/>
    <w:rsid w:val="00B16D14"/>
    <w:rsid w:val="00B1716E"/>
    <w:rsid w:val="00B3441A"/>
    <w:rsid w:val="00B34E7B"/>
    <w:rsid w:val="00B366D5"/>
    <w:rsid w:val="00B4044A"/>
    <w:rsid w:val="00B41D53"/>
    <w:rsid w:val="00B43F86"/>
    <w:rsid w:val="00B46205"/>
    <w:rsid w:val="00B5077D"/>
    <w:rsid w:val="00B532E3"/>
    <w:rsid w:val="00B56298"/>
    <w:rsid w:val="00B660D1"/>
    <w:rsid w:val="00B669BB"/>
    <w:rsid w:val="00B673B8"/>
    <w:rsid w:val="00B67F9C"/>
    <w:rsid w:val="00B745E7"/>
    <w:rsid w:val="00B77D14"/>
    <w:rsid w:val="00B8360A"/>
    <w:rsid w:val="00B8566B"/>
    <w:rsid w:val="00B872E7"/>
    <w:rsid w:val="00B9521D"/>
    <w:rsid w:val="00B95AF3"/>
    <w:rsid w:val="00B95EA2"/>
    <w:rsid w:val="00B96752"/>
    <w:rsid w:val="00BB0CE2"/>
    <w:rsid w:val="00BB1593"/>
    <w:rsid w:val="00BB5208"/>
    <w:rsid w:val="00BB5BFF"/>
    <w:rsid w:val="00BB6CDE"/>
    <w:rsid w:val="00BD147D"/>
    <w:rsid w:val="00BD524B"/>
    <w:rsid w:val="00BD5481"/>
    <w:rsid w:val="00BD58AF"/>
    <w:rsid w:val="00BD5A09"/>
    <w:rsid w:val="00BD79B0"/>
    <w:rsid w:val="00BE1E70"/>
    <w:rsid w:val="00BE7512"/>
    <w:rsid w:val="00BF678F"/>
    <w:rsid w:val="00BF6BFA"/>
    <w:rsid w:val="00C020EB"/>
    <w:rsid w:val="00C036FD"/>
    <w:rsid w:val="00C0445B"/>
    <w:rsid w:val="00C15D0C"/>
    <w:rsid w:val="00C359BD"/>
    <w:rsid w:val="00C36ECD"/>
    <w:rsid w:val="00C46163"/>
    <w:rsid w:val="00C5552D"/>
    <w:rsid w:val="00C570D5"/>
    <w:rsid w:val="00C60C89"/>
    <w:rsid w:val="00C73DEF"/>
    <w:rsid w:val="00C75086"/>
    <w:rsid w:val="00C8006B"/>
    <w:rsid w:val="00C9153E"/>
    <w:rsid w:val="00CA4F7A"/>
    <w:rsid w:val="00CC0558"/>
    <w:rsid w:val="00CC3B5F"/>
    <w:rsid w:val="00CC3BCA"/>
    <w:rsid w:val="00CC77FC"/>
    <w:rsid w:val="00CD612D"/>
    <w:rsid w:val="00CD6D78"/>
    <w:rsid w:val="00CD7CD9"/>
    <w:rsid w:val="00CE1A4A"/>
    <w:rsid w:val="00CE280B"/>
    <w:rsid w:val="00CF79D9"/>
    <w:rsid w:val="00CF7B6A"/>
    <w:rsid w:val="00D02BF0"/>
    <w:rsid w:val="00D21DDD"/>
    <w:rsid w:val="00D23F37"/>
    <w:rsid w:val="00D25CF6"/>
    <w:rsid w:val="00D26CE3"/>
    <w:rsid w:val="00D343D6"/>
    <w:rsid w:val="00D4083B"/>
    <w:rsid w:val="00D46379"/>
    <w:rsid w:val="00D535CE"/>
    <w:rsid w:val="00D558A0"/>
    <w:rsid w:val="00D62CCF"/>
    <w:rsid w:val="00D63B80"/>
    <w:rsid w:val="00D72197"/>
    <w:rsid w:val="00D833AE"/>
    <w:rsid w:val="00D8553F"/>
    <w:rsid w:val="00D85D2E"/>
    <w:rsid w:val="00D86888"/>
    <w:rsid w:val="00D95A52"/>
    <w:rsid w:val="00DB2DA9"/>
    <w:rsid w:val="00DB3C5E"/>
    <w:rsid w:val="00DB428B"/>
    <w:rsid w:val="00DB4CDD"/>
    <w:rsid w:val="00DC0FF0"/>
    <w:rsid w:val="00DC3ED2"/>
    <w:rsid w:val="00DC4DB5"/>
    <w:rsid w:val="00DD1D44"/>
    <w:rsid w:val="00DD4D08"/>
    <w:rsid w:val="00DD5804"/>
    <w:rsid w:val="00DE6DD0"/>
    <w:rsid w:val="00DE6EC2"/>
    <w:rsid w:val="00DE7B31"/>
    <w:rsid w:val="00DF018B"/>
    <w:rsid w:val="00DF1B63"/>
    <w:rsid w:val="00E0315B"/>
    <w:rsid w:val="00E031D3"/>
    <w:rsid w:val="00E047AE"/>
    <w:rsid w:val="00E07089"/>
    <w:rsid w:val="00E134E7"/>
    <w:rsid w:val="00E219A4"/>
    <w:rsid w:val="00E22865"/>
    <w:rsid w:val="00E26590"/>
    <w:rsid w:val="00E3010D"/>
    <w:rsid w:val="00E3293A"/>
    <w:rsid w:val="00E34733"/>
    <w:rsid w:val="00E350F2"/>
    <w:rsid w:val="00E44B06"/>
    <w:rsid w:val="00E470B1"/>
    <w:rsid w:val="00E52DA6"/>
    <w:rsid w:val="00E550B4"/>
    <w:rsid w:val="00E61C00"/>
    <w:rsid w:val="00E62879"/>
    <w:rsid w:val="00E64BC9"/>
    <w:rsid w:val="00E65AF0"/>
    <w:rsid w:val="00E660D1"/>
    <w:rsid w:val="00E6685E"/>
    <w:rsid w:val="00E72F40"/>
    <w:rsid w:val="00E806B0"/>
    <w:rsid w:val="00E80A1C"/>
    <w:rsid w:val="00E81BBB"/>
    <w:rsid w:val="00E90B90"/>
    <w:rsid w:val="00EA429A"/>
    <w:rsid w:val="00EB116E"/>
    <w:rsid w:val="00EB2BB8"/>
    <w:rsid w:val="00EB43D8"/>
    <w:rsid w:val="00EC2801"/>
    <w:rsid w:val="00EC607A"/>
    <w:rsid w:val="00ED239F"/>
    <w:rsid w:val="00ED3236"/>
    <w:rsid w:val="00ED4543"/>
    <w:rsid w:val="00ED4732"/>
    <w:rsid w:val="00ED4FDD"/>
    <w:rsid w:val="00ED7D48"/>
    <w:rsid w:val="00EE270A"/>
    <w:rsid w:val="00EF4349"/>
    <w:rsid w:val="00EF79A3"/>
    <w:rsid w:val="00F018B6"/>
    <w:rsid w:val="00F05BDE"/>
    <w:rsid w:val="00F05D58"/>
    <w:rsid w:val="00F07CDE"/>
    <w:rsid w:val="00F15F9F"/>
    <w:rsid w:val="00F16E8A"/>
    <w:rsid w:val="00F20C18"/>
    <w:rsid w:val="00F21084"/>
    <w:rsid w:val="00F244DC"/>
    <w:rsid w:val="00F26D58"/>
    <w:rsid w:val="00F30EED"/>
    <w:rsid w:val="00F31890"/>
    <w:rsid w:val="00F31C7E"/>
    <w:rsid w:val="00F31EAB"/>
    <w:rsid w:val="00F34924"/>
    <w:rsid w:val="00F416A1"/>
    <w:rsid w:val="00F4260F"/>
    <w:rsid w:val="00F42D9B"/>
    <w:rsid w:val="00F43644"/>
    <w:rsid w:val="00F43C45"/>
    <w:rsid w:val="00F50178"/>
    <w:rsid w:val="00F6539C"/>
    <w:rsid w:val="00F728C6"/>
    <w:rsid w:val="00F75B4B"/>
    <w:rsid w:val="00F77FD6"/>
    <w:rsid w:val="00F83217"/>
    <w:rsid w:val="00F85512"/>
    <w:rsid w:val="00F9059F"/>
    <w:rsid w:val="00F906BD"/>
    <w:rsid w:val="00F93C6C"/>
    <w:rsid w:val="00FA4923"/>
    <w:rsid w:val="00FA4FF8"/>
    <w:rsid w:val="00FA73C7"/>
    <w:rsid w:val="00FB4EDE"/>
    <w:rsid w:val="00FC116B"/>
    <w:rsid w:val="00FC23CD"/>
    <w:rsid w:val="00FC679C"/>
    <w:rsid w:val="00FC72C5"/>
    <w:rsid w:val="00FD5331"/>
    <w:rsid w:val="00FD5766"/>
    <w:rsid w:val="00FE419D"/>
    <w:rsid w:val="00FE44A9"/>
    <w:rsid w:val="00FF3292"/>
    <w:rsid w:val="00FF3CEE"/>
    <w:rsid w:val="00FF3E84"/>
    <w:rsid w:val="0A202922"/>
    <w:rsid w:val="17D5722C"/>
    <w:rsid w:val="364911B4"/>
    <w:rsid w:val="4CB33507"/>
    <w:rsid w:val="7839215D"/>
    <w:rsid w:val="7BC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uiPriority w:val="99"/>
    <w:rPr>
      <w:kern w:val="2"/>
      <w:sz w:val="21"/>
      <w:szCs w:val="22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Unresolved Mention"/>
    <w:basedOn w:val="9"/>
    <w:uiPriority w:val="99"/>
    <w:rPr>
      <w:color w:val="808080"/>
      <w:shd w:val="clear" w:color="auto" w:fill="E6E6E6"/>
    </w:rPr>
  </w:style>
  <w:style w:type="table" w:customStyle="1" w:styleId="17">
    <w:name w:val="Grid Table 5 Dark - Accent 31"/>
    <w:basedOn w:val="7"/>
    <w:qFormat/>
    <w:uiPriority w:val="50"/>
    <w:rPr>
      <w:rFonts w:ascii="Times New Roman" w:hAnsi="Times New Roman" w:eastAsia="宋体" w:cs="Times New Roman"/>
      <w:lang w:eastAsia="en-US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D6E3BC" w:themeFill="accent3" w:themeFillTint="66"/>
      </w:tcPr>
    </w:tblStylePr>
  </w:style>
  <w:style w:type="table" w:customStyle="1" w:styleId="18">
    <w:name w:val="Grid Table 1 Light - Accent 21"/>
    <w:basedOn w:val="7"/>
    <w:qFormat/>
    <w:uiPriority w:val="46"/>
    <w:rPr>
      <w:rFonts w:ascii="Times New Roman" w:hAnsi="Times New Roman" w:eastAsia="宋体" w:cs="Times New Roman"/>
      <w:lang w:eastAsia="en-US"/>
    </w:rPr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Grid Table Light"/>
    <w:basedOn w:val="7"/>
    <w:uiPriority w:val="99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F4E9D-702C-9F41-86D1-52ED73B4C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339</Words>
  <Characters>1933</Characters>
  <Lines>16</Lines>
  <Paragraphs>4</Paragraphs>
  <TotalTime>48</TotalTime>
  <ScaleCrop>false</ScaleCrop>
  <LinksUpToDate>false</LinksUpToDate>
  <CharactersWithSpaces>2268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2021-04-06T04:19:00Z</dcterms:created>
  <dc:creator>LIENA</dc:creator>
  <cp:lastModifiedBy>Jesen</cp:lastModifiedBy>
  <cp:lastPrinted>2019-06-19T07:17:00Z</cp:lastPrinted>
  <dcterms:modified xsi:type="dcterms:W3CDTF">2021-06-22T08:18:02Z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