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DFD4" w14:textId="77777777" w:rsidR="002C0572" w:rsidRPr="00E40188" w:rsidRDefault="00884F90" w:rsidP="003843B6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bookmarkStart w:id="0" w:name="_GoBack"/>
      <w:bookmarkEnd w:id="0"/>
      <w:r w:rsidRPr="00E40188">
        <w:rPr>
          <w:rFonts w:ascii="华文中宋" w:eastAsia="华文中宋" w:hAnsi="华文中宋" w:hint="eastAsia"/>
          <w:b/>
          <w:sz w:val="40"/>
          <w:szCs w:val="36"/>
        </w:rPr>
        <w:t>中国</w:t>
      </w:r>
      <w:r w:rsidR="0049058D" w:rsidRPr="00E40188">
        <w:rPr>
          <w:rFonts w:ascii="华文中宋" w:eastAsia="华文中宋" w:hAnsi="华文中宋" w:hint="eastAsia"/>
          <w:b/>
          <w:sz w:val="40"/>
          <w:szCs w:val="36"/>
        </w:rPr>
        <w:t>帆船帆板运动协会</w:t>
      </w:r>
    </w:p>
    <w:p w14:paraId="4ED5E294" w14:textId="4907780B" w:rsidR="00157098" w:rsidRPr="00E40188" w:rsidRDefault="00884F90" w:rsidP="003843B6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E40188">
        <w:rPr>
          <w:rFonts w:ascii="华文中宋" w:eastAsia="华文中宋" w:hAnsi="华文中宋" w:hint="eastAsia"/>
          <w:b/>
          <w:sz w:val="40"/>
          <w:szCs w:val="36"/>
        </w:rPr>
        <w:t>运动帆船</w:t>
      </w:r>
      <w:r w:rsidR="00157098" w:rsidRPr="00E40188">
        <w:rPr>
          <w:rFonts w:ascii="华文中宋" w:eastAsia="华文中宋" w:hAnsi="华文中宋" w:hint="eastAsia"/>
          <w:b/>
          <w:sz w:val="40"/>
          <w:szCs w:val="36"/>
        </w:rPr>
        <w:t>登记管理办法</w:t>
      </w:r>
    </w:p>
    <w:p w14:paraId="1422B93A" w14:textId="34CD130A" w:rsidR="00884F90" w:rsidRPr="00E40188" w:rsidRDefault="00884F90" w:rsidP="00E40188">
      <w:pPr>
        <w:spacing w:line="520" w:lineRule="exact"/>
        <w:jc w:val="center"/>
        <w:outlineLvl w:val="0"/>
        <w:rPr>
          <w:rFonts w:ascii="华文中宋" w:eastAsia="华文中宋" w:hAnsi="华文中宋"/>
          <w:b/>
          <w:sz w:val="40"/>
          <w:szCs w:val="36"/>
        </w:rPr>
      </w:pPr>
    </w:p>
    <w:p w14:paraId="5C9D7FDD" w14:textId="77777777" w:rsidR="00482EA6" w:rsidRPr="00482EA6" w:rsidRDefault="00482EA6" w:rsidP="00746E15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5990A05" w14:textId="58E6747C" w:rsidR="00157098" w:rsidRPr="00FC2E0F" w:rsidRDefault="00157098" w:rsidP="00A82982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 w:rsidRPr="00A82982">
        <w:rPr>
          <w:rFonts w:ascii="华文中宋" w:eastAsia="华文中宋" w:hAnsi="华文中宋" w:hint="eastAsia"/>
          <w:b/>
          <w:sz w:val="32"/>
          <w:szCs w:val="36"/>
        </w:rPr>
        <w:t>总</w:t>
      </w:r>
      <w:r w:rsidRPr="00FC2E0F">
        <w:rPr>
          <w:rFonts w:ascii="华文中宋" w:eastAsia="华文中宋" w:hAnsi="华文中宋"/>
          <w:b/>
          <w:sz w:val="32"/>
          <w:szCs w:val="36"/>
        </w:rPr>
        <w:t xml:space="preserve">  </w:t>
      </w:r>
      <w:r w:rsidRPr="00FC2E0F">
        <w:rPr>
          <w:rFonts w:ascii="华文中宋" w:eastAsia="华文中宋" w:hAnsi="华文中宋" w:hint="eastAsia"/>
          <w:b/>
          <w:sz w:val="32"/>
          <w:szCs w:val="36"/>
        </w:rPr>
        <w:t>则</w:t>
      </w:r>
    </w:p>
    <w:p w14:paraId="1FECAF86" w14:textId="77777777" w:rsidR="003843B6" w:rsidRPr="003843B6" w:rsidRDefault="003843B6" w:rsidP="00A82982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2B220F99" w14:textId="1BA19212" w:rsidR="00157098" w:rsidRPr="002B3693" w:rsidRDefault="004D42CC" w:rsidP="00746E15">
      <w:pPr>
        <w:pStyle w:val="ac"/>
        <w:spacing w:line="520" w:lineRule="exact"/>
        <w:ind w:left="0" w:firstLineChars="0" w:firstLine="0"/>
        <w:rPr>
          <w:rFonts w:ascii="仿宋" w:eastAsia="仿宋" w:hAnsi="仿宋" w:cs="宋体"/>
          <w:color w:val="717171"/>
          <w:kern w:val="0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第一条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="00205FB6" w:rsidRPr="002B3693">
        <w:rPr>
          <w:rFonts w:ascii="仿宋" w:eastAsia="仿宋" w:hAnsi="仿宋" w:hint="eastAsia"/>
          <w:sz w:val="32"/>
          <w:szCs w:val="32"/>
        </w:rPr>
        <w:t>为</w:t>
      </w:r>
      <w:r w:rsidR="001427C0" w:rsidRPr="002B3693">
        <w:rPr>
          <w:rFonts w:ascii="仿宋" w:eastAsia="仿宋" w:hAnsi="仿宋" w:hint="eastAsia"/>
          <w:sz w:val="32"/>
          <w:szCs w:val="32"/>
        </w:rPr>
        <w:t>加强对运动帆船的</w:t>
      </w:r>
      <w:r w:rsidR="00E43DBD">
        <w:rPr>
          <w:rFonts w:ascii="仿宋" w:eastAsia="仿宋" w:hAnsi="仿宋" w:hint="eastAsia"/>
          <w:sz w:val="32"/>
          <w:szCs w:val="32"/>
        </w:rPr>
        <w:t>登记</w:t>
      </w:r>
      <w:r w:rsidR="00157098" w:rsidRPr="002B3693">
        <w:rPr>
          <w:rFonts w:ascii="仿宋" w:eastAsia="仿宋" w:hAnsi="仿宋" w:hint="eastAsia"/>
          <w:sz w:val="32"/>
          <w:szCs w:val="32"/>
        </w:rPr>
        <w:t>管理，</w:t>
      </w:r>
      <w:r w:rsidR="00205FB6" w:rsidRPr="002B3693">
        <w:rPr>
          <w:rFonts w:ascii="仿宋" w:eastAsia="仿宋" w:hAnsi="仿宋" w:hint="eastAsia"/>
          <w:sz w:val="32"/>
          <w:szCs w:val="32"/>
        </w:rPr>
        <w:t>促进帆船运动健康发展</w:t>
      </w:r>
      <w:r w:rsidR="005F79FB">
        <w:rPr>
          <w:rFonts w:ascii="仿宋" w:eastAsia="仿宋" w:hAnsi="仿宋" w:hint="eastAsia"/>
          <w:sz w:val="32"/>
          <w:szCs w:val="32"/>
        </w:rPr>
        <w:t>，依据</w:t>
      </w:r>
      <w:r w:rsidR="00BD1A4C" w:rsidRPr="00BD1A4C">
        <w:rPr>
          <w:rFonts w:ascii="仿宋" w:eastAsia="仿宋" w:hAnsi="仿宋" w:hint="eastAsia"/>
          <w:sz w:val="32"/>
          <w:szCs w:val="32"/>
        </w:rPr>
        <w:t>《中华人民共和国海上交通安全法》</w:t>
      </w:r>
      <w:r w:rsidR="00BD1A4C">
        <w:rPr>
          <w:rFonts w:ascii="仿宋" w:eastAsia="仿宋" w:hAnsi="仿宋" w:hint="eastAsia"/>
          <w:sz w:val="32"/>
          <w:szCs w:val="32"/>
        </w:rPr>
        <w:t>、</w:t>
      </w:r>
      <w:r w:rsidR="005F79FB">
        <w:rPr>
          <w:rFonts w:ascii="仿宋" w:eastAsia="仿宋" w:hAnsi="仿宋" w:hint="eastAsia"/>
          <w:sz w:val="32"/>
          <w:szCs w:val="32"/>
        </w:rPr>
        <w:t>《</w:t>
      </w:r>
      <w:r w:rsidR="00BD1A4C" w:rsidRPr="00BD1A4C">
        <w:rPr>
          <w:rFonts w:ascii="仿宋" w:eastAsia="仿宋" w:hAnsi="仿宋" w:hint="eastAsia"/>
          <w:sz w:val="32"/>
          <w:szCs w:val="32"/>
        </w:rPr>
        <w:t>中华人民共和国船舶登记条例</w:t>
      </w:r>
      <w:r w:rsidR="005F79FB">
        <w:rPr>
          <w:rFonts w:ascii="仿宋" w:eastAsia="仿宋" w:hAnsi="仿宋" w:hint="eastAsia"/>
          <w:sz w:val="32"/>
          <w:szCs w:val="32"/>
        </w:rPr>
        <w:t>》</w:t>
      </w:r>
      <w:r w:rsidR="00BD1A4C">
        <w:rPr>
          <w:rFonts w:ascii="仿宋" w:eastAsia="仿宋" w:hAnsi="仿宋" w:hint="eastAsia"/>
          <w:sz w:val="32"/>
          <w:szCs w:val="32"/>
        </w:rPr>
        <w:t>等</w:t>
      </w:r>
      <w:r w:rsidR="00EC4B25">
        <w:rPr>
          <w:rFonts w:ascii="仿宋" w:eastAsia="仿宋" w:hAnsi="仿宋" w:hint="eastAsia"/>
          <w:sz w:val="32"/>
          <w:szCs w:val="32"/>
        </w:rPr>
        <w:t>国家有关</w:t>
      </w:r>
      <w:r w:rsidR="005A5BB6">
        <w:rPr>
          <w:rFonts w:ascii="仿宋" w:eastAsia="仿宋" w:hAnsi="仿宋" w:hint="eastAsia"/>
          <w:sz w:val="32"/>
          <w:szCs w:val="32"/>
        </w:rPr>
        <w:t>法律、行政</w:t>
      </w:r>
      <w:r w:rsidR="00EC4B25">
        <w:rPr>
          <w:rFonts w:ascii="仿宋" w:eastAsia="仿宋" w:hAnsi="仿宋" w:hint="eastAsia"/>
          <w:sz w:val="32"/>
          <w:szCs w:val="32"/>
        </w:rPr>
        <w:t>法规</w:t>
      </w:r>
      <w:r w:rsidR="00157098" w:rsidRPr="002B3693">
        <w:rPr>
          <w:rFonts w:ascii="仿宋" w:eastAsia="仿宋" w:hAnsi="仿宋" w:hint="eastAsia"/>
          <w:sz w:val="32"/>
          <w:szCs w:val="32"/>
        </w:rPr>
        <w:t>，制定本办法。</w:t>
      </w:r>
    </w:p>
    <w:p w14:paraId="636C8B49" w14:textId="268F3A26" w:rsidR="00847F65" w:rsidRPr="002B3693" w:rsidRDefault="00847F65" w:rsidP="006F7B5B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FB2F2D" w:rsidRPr="008A75C6">
        <w:rPr>
          <w:rFonts w:ascii="Heiti SC Medium" w:eastAsia="Heiti SC Medium" w:hAnsi="Heiti SC Medium" w:hint="eastAsia"/>
          <w:sz w:val="32"/>
          <w:szCs w:val="32"/>
        </w:rPr>
        <w:t>二</w:t>
      </w:r>
      <w:r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Pr="002B3693">
        <w:rPr>
          <w:rFonts w:ascii="仿宋" w:eastAsia="仿宋" w:hAnsi="仿宋" w:hint="eastAsia"/>
          <w:sz w:val="32"/>
          <w:szCs w:val="32"/>
        </w:rPr>
        <w:t>运动帆船是指以</w:t>
      </w:r>
      <w:r w:rsidR="00E43DBD">
        <w:rPr>
          <w:rFonts w:ascii="仿宋" w:eastAsia="仿宋" w:hAnsi="仿宋" w:hint="eastAsia"/>
          <w:sz w:val="32"/>
          <w:szCs w:val="32"/>
        </w:rPr>
        <w:t>风力</w:t>
      </w:r>
      <w:r w:rsidRPr="002B3693">
        <w:rPr>
          <w:rFonts w:ascii="仿宋" w:eastAsia="仿宋" w:hAnsi="仿宋" w:hint="eastAsia"/>
          <w:sz w:val="32"/>
          <w:szCs w:val="32"/>
        </w:rPr>
        <w:t>作为全部或主要航行动力的，</w:t>
      </w:r>
      <w:r w:rsidR="00C25D13">
        <w:rPr>
          <w:rFonts w:ascii="仿宋" w:eastAsia="仿宋" w:hAnsi="仿宋" w:hint="eastAsia"/>
          <w:sz w:val="32"/>
          <w:szCs w:val="32"/>
        </w:rPr>
        <w:t>直接用于体育运动比赛或训练</w:t>
      </w:r>
      <w:r w:rsidR="006F7B5B">
        <w:rPr>
          <w:rFonts w:ascii="仿宋" w:eastAsia="仿宋" w:hAnsi="仿宋" w:hint="eastAsia"/>
          <w:sz w:val="32"/>
          <w:szCs w:val="32"/>
        </w:rPr>
        <w:t>的船</w:t>
      </w:r>
      <w:r w:rsidR="002E3156">
        <w:rPr>
          <w:rFonts w:ascii="仿宋" w:eastAsia="仿宋" w:hAnsi="仿宋" w:hint="eastAsia"/>
          <w:sz w:val="32"/>
          <w:szCs w:val="32"/>
        </w:rPr>
        <w:t>舶</w:t>
      </w:r>
      <w:r w:rsidRPr="002B3693">
        <w:rPr>
          <w:rFonts w:ascii="仿宋" w:eastAsia="仿宋" w:hAnsi="仿宋" w:hint="eastAsia"/>
          <w:sz w:val="32"/>
          <w:szCs w:val="32"/>
        </w:rPr>
        <w:t>。</w:t>
      </w:r>
    </w:p>
    <w:p w14:paraId="76D26F64" w14:textId="6ED9B463" w:rsidR="00662FDD" w:rsidRPr="002B3693" w:rsidRDefault="00847F65" w:rsidP="002E3156">
      <w:pPr>
        <w:pStyle w:val="21"/>
        <w:spacing w:line="520" w:lineRule="exact"/>
        <w:ind w:leftChars="0" w:firstLineChars="0" w:hanging="10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FB2F2D" w:rsidRPr="008A75C6">
        <w:rPr>
          <w:rFonts w:ascii="Heiti SC Medium" w:eastAsia="Heiti SC Medium" w:hAnsi="Heiti SC Medium" w:hint="eastAsia"/>
          <w:sz w:val="32"/>
          <w:szCs w:val="32"/>
        </w:rPr>
        <w:t>三</w:t>
      </w:r>
      <w:r w:rsidR="004D42CC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4D42CC" w:rsidRPr="002B369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D42CC" w:rsidRPr="002B3693">
        <w:rPr>
          <w:rFonts w:ascii="仿宋" w:eastAsia="仿宋" w:hAnsi="仿宋" w:hint="eastAsia"/>
          <w:sz w:val="32"/>
          <w:szCs w:val="32"/>
        </w:rPr>
        <w:t xml:space="preserve"> </w:t>
      </w:r>
      <w:r w:rsidR="002E3156">
        <w:rPr>
          <w:rFonts w:ascii="仿宋" w:eastAsia="仿宋" w:hAnsi="仿宋" w:hint="eastAsia"/>
          <w:sz w:val="32"/>
          <w:szCs w:val="32"/>
        </w:rPr>
        <w:t>中国帆船帆板运动协会</w:t>
      </w:r>
      <w:r w:rsidR="002E3156" w:rsidRPr="002B3693">
        <w:rPr>
          <w:rFonts w:ascii="仿宋" w:eastAsia="仿宋" w:hAnsi="仿宋" w:hint="eastAsia"/>
          <w:sz w:val="32"/>
          <w:szCs w:val="32"/>
        </w:rPr>
        <w:t>（以下简称“中帆协”）</w:t>
      </w:r>
      <w:r w:rsidR="002E3156">
        <w:rPr>
          <w:rFonts w:ascii="仿宋" w:eastAsia="仿宋" w:hAnsi="仿宋" w:hint="eastAsia"/>
          <w:sz w:val="32"/>
          <w:szCs w:val="32"/>
        </w:rPr>
        <w:t>单位会员或个人会员所有的</w:t>
      </w:r>
      <w:r w:rsidR="004D42CC" w:rsidRPr="002B3693">
        <w:rPr>
          <w:rFonts w:ascii="仿宋" w:eastAsia="仿宋" w:hAnsi="仿宋" w:hint="eastAsia"/>
          <w:sz w:val="32"/>
          <w:szCs w:val="32"/>
        </w:rPr>
        <w:t>运动帆船</w:t>
      </w:r>
      <w:r w:rsidR="00E4119A">
        <w:rPr>
          <w:rFonts w:ascii="仿宋" w:eastAsia="仿宋" w:hAnsi="仿宋" w:hint="eastAsia"/>
          <w:sz w:val="32"/>
          <w:szCs w:val="32"/>
        </w:rPr>
        <w:t>登记</w:t>
      </w:r>
      <w:r w:rsidR="006423F7">
        <w:rPr>
          <w:rFonts w:ascii="仿宋" w:eastAsia="仿宋" w:hAnsi="仿宋" w:hint="eastAsia"/>
          <w:sz w:val="32"/>
          <w:szCs w:val="32"/>
        </w:rPr>
        <w:t>适</w:t>
      </w:r>
      <w:r w:rsidR="00E4119A">
        <w:rPr>
          <w:rFonts w:ascii="仿宋" w:eastAsia="仿宋" w:hAnsi="仿宋" w:hint="eastAsia"/>
          <w:sz w:val="32"/>
          <w:szCs w:val="32"/>
        </w:rPr>
        <w:t>用本办法</w:t>
      </w:r>
      <w:r w:rsidR="002E3156">
        <w:rPr>
          <w:rFonts w:ascii="仿宋" w:eastAsia="仿宋" w:hAnsi="仿宋" w:hint="eastAsia"/>
          <w:sz w:val="32"/>
          <w:szCs w:val="32"/>
        </w:rPr>
        <w:t>。</w:t>
      </w:r>
    </w:p>
    <w:p w14:paraId="5C5FB7FA" w14:textId="0E894D34" w:rsidR="006423F7" w:rsidRPr="002B3693" w:rsidRDefault="00746E15" w:rsidP="006423F7">
      <w:pPr>
        <w:pStyle w:val="21"/>
        <w:spacing w:line="520" w:lineRule="exact"/>
        <w:ind w:leftChars="0" w:firstLineChars="0" w:hanging="10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FB2F2D" w:rsidRPr="008A75C6">
        <w:rPr>
          <w:rFonts w:ascii="Heiti SC Medium" w:eastAsia="Heiti SC Medium" w:hAnsi="Heiti SC Medium" w:hint="eastAsia"/>
          <w:sz w:val="32"/>
          <w:szCs w:val="32"/>
        </w:rPr>
        <w:t>四</w:t>
      </w:r>
      <w:r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="006423F7" w:rsidRPr="002B3693">
        <w:rPr>
          <w:rFonts w:ascii="仿宋" w:eastAsia="仿宋" w:hAnsi="仿宋" w:hint="eastAsia"/>
          <w:sz w:val="32"/>
          <w:szCs w:val="32"/>
        </w:rPr>
        <w:t>中帆协负责</w:t>
      </w:r>
      <w:r w:rsidR="006423F7">
        <w:rPr>
          <w:rFonts w:ascii="仿宋" w:eastAsia="仿宋" w:hAnsi="仿宋" w:hint="eastAsia"/>
          <w:sz w:val="32"/>
          <w:szCs w:val="32"/>
        </w:rPr>
        <w:t>全国</w:t>
      </w:r>
      <w:r w:rsidR="006423F7" w:rsidRPr="002B3693">
        <w:rPr>
          <w:rFonts w:ascii="仿宋" w:eastAsia="仿宋" w:hAnsi="仿宋" w:hint="eastAsia"/>
          <w:sz w:val="32"/>
          <w:szCs w:val="32"/>
        </w:rPr>
        <w:t>运动帆船的</w:t>
      </w:r>
      <w:r w:rsidR="006423F7" w:rsidRPr="002B3693">
        <w:rPr>
          <w:rFonts w:ascii="仿宋" w:eastAsia="仿宋" w:hAnsi="仿宋"/>
          <w:sz w:val="32"/>
          <w:szCs w:val="32"/>
        </w:rPr>
        <w:t>登记</w:t>
      </w:r>
      <w:r w:rsidR="006423F7" w:rsidRPr="002B3693">
        <w:rPr>
          <w:rFonts w:ascii="仿宋" w:eastAsia="仿宋" w:hAnsi="仿宋" w:hint="eastAsia"/>
          <w:sz w:val="32"/>
          <w:szCs w:val="32"/>
        </w:rPr>
        <w:t>工作。</w:t>
      </w:r>
    </w:p>
    <w:p w14:paraId="592AE28C" w14:textId="03BE53BA" w:rsidR="00157098" w:rsidRPr="002B3693" w:rsidRDefault="00FB2F2D" w:rsidP="00847F65">
      <w:pPr>
        <w:pStyle w:val="21"/>
        <w:spacing w:line="520" w:lineRule="exact"/>
        <w:ind w:leftChars="23" w:left="48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第五</w:t>
      </w:r>
      <w:r w:rsidR="006423F7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="00847F65" w:rsidRPr="002B3693">
        <w:rPr>
          <w:rFonts w:ascii="仿宋" w:eastAsia="仿宋" w:hAnsi="仿宋" w:hint="eastAsia"/>
          <w:sz w:val="32"/>
          <w:szCs w:val="32"/>
        </w:rPr>
        <w:t>中帆协</w:t>
      </w:r>
      <w:r w:rsidR="00746E15" w:rsidRPr="002B3693">
        <w:rPr>
          <w:rFonts w:ascii="仿宋" w:eastAsia="仿宋" w:hAnsi="仿宋" w:hint="eastAsia"/>
          <w:sz w:val="32"/>
          <w:szCs w:val="32"/>
        </w:rPr>
        <w:t>为已进行登记的运动帆船发放</w:t>
      </w:r>
      <w:r w:rsidR="007A757E">
        <w:rPr>
          <w:rFonts w:ascii="仿宋" w:eastAsia="仿宋" w:hAnsi="仿宋" w:hint="eastAsia"/>
          <w:sz w:val="32"/>
          <w:szCs w:val="32"/>
        </w:rPr>
        <w:t>“</w:t>
      </w:r>
      <w:r w:rsidR="003664EA">
        <w:rPr>
          <w:rFonts w:ascii="仿宋" w:eastAsia="仿宋" w:hAnsi="仿宋" w:hint="eastAsia"/>
          <w:sz w:val="32"/>
          <w:szCs w:val="32"/>
        </w:rPr>
        <w:t>中国帆船帆板运动协会运动帆船</w:t>
      </w:r>
      <w:r w:rsidR="00847F65" w:rsidRPr="002B3693">
        <w:rPr>
          <w:rFonts w:ascii="仿宋" w:eastAsia="仿宋" w:hAnsi="仿宋" w:hint="eastAsia"/>
          <w:sz w:val="32"/>
          <w:szCs w:val="32"/>
        </w:rPr>
        <w:t>登记证</w:t>
      </w:r>
      <w:r w:rsidR="007A757E">
        <w:rPr>
          <w:rFonts w:ascii="仿宋" w:eastAsia="仿宋" w:hAnsi="仿宋" w:hint="eastAsia"/>
          <w:sz w:val="32"/>
          <w:szCs w:val="32"/>
        </w:rPr>
        <w:t>”</w:t>
      </w:r>
      <w:r w:rsidR="003664EA">
        <w:rPr>
          <w:rFonts w:ascii="仿宋" w:eastAsia="仿宋" w:hAnsi="仿宋" w:hint="eastAsia"/>
          <w:sz w:val="32"/>
          <w:szCs w:val="32"/>
        </w:rPr>
        <w:t>（以下简称“登记证”）</w:t>
      </w:r>
      <w:r w:rsidR="00847F65" w:rsidRPr="002B3693">
        <w:rPr>
          <w:rFonts w:ascii="仿宋" w:eastAsia="仿宋" w:hAnsi="仿宋" w:hint="eastAsia"/>
          <w:sz w:val="32"/>
          <w:szCs w:val="32"/>
        </w:rPr>
        <w:t>，</w:t>
      </w:r>
      <w:r w:rsidR="004E38C4">
        <w:rPr>
          <w:rFonts w:ascii="仿宋" w:eastAsia="仿宋" w:hAnsi="仿宋" w:hint="eastAsia"/>
          <w:sz w:val="32"/>
          <w:szCs w:val="32"/>
        </w:rPr>
        <w:t>配发帆号</w:t>
      </w:r>
      <w:r w:rsidR="009F7D06">
        <w:rPr>
          <w:rFonts w:ascii="仿宋" w:eastAsia="仿宋" w:hAnsi="仿宋" w:hint="eastAsia"/>
          <w:sz w:val="32"/>
          <w:szCs w:val="32"/>
        </w:rPr>
        <w:t>及</w:t>
      </w:r>
      <w:r w:rsidR="004E38C4">
        <w:rPr>
          <w:rFonts w:ascii="仿宋" w:eastAsia="仿宋" w:hAnsi="仿宋" w:hint="eastAsia"/>
          <w:sz w:val="32"/>
          <w:szCs w:val="32"/>
        </w:rPr>
        <w:t>船体编号，</w:t>
      </w:r>
      <w:r w:rsidR="00746E15" w:rsidRPr="002B3693">
        <w:rPr>
          <w:rFonts w:ascii="仿宋" w:eastAsia="仿宋" w:hAnsi="仿宋" w:hint="eastAsia"/>
          <w:sz w:val="32"/>
          <w:szCs w:val="32"/>
        </w:rPr>
        <w:t>并设立档案。</w:t>
      </w:r>
    </w:p>
    <w:p w14:paraId="3107B373" w14:textId="52D2ED95" w:rsidR="004D42CC" w:rsidRPr="00FB2F2D" w:rsidRDefault="009E2885" w:rsidP="009E2885">
      <w:pPr>
        <w:pStyle w:val="ac"/>
        <w:spacing w:line="52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第六</w:t>
      </w:r>
      <w:r w:rsidR="00746E15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746E15" w:rsidRPr="00FB2F2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FB2F2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746E15" w:rsidRPr="00FB2F2D">
        <w:rPr>
          <w:rFonts w:ascii="仿宋" w:eastAsia="仿宋" w:hAnsi="仿宋" w:hint="eastAsia"/>
          <w:sz w:val="32"/>
          <w:szCs w:val="32"/>
        </w:rPr>
        <w:t>登记</w:t>
      </w:r>
      <w:r w:rsidR="005E6023" w:rsidRPr="00FB2F2D">
        <w:rPr>
          <w:rFonts w:ascii="仿宋" w:eastAsia="仿宋" w:hAnsi="仿宋" w:hint="eastAsia"/>
          <w:sz w:val="32"/>
          <w:szCs w:val="32"/>
        </w:rPr>
        <w:t>的</w:t>
      </w:r>
      <w:r w:rsidR="00157098" w:rsidRPr="00FB2F2D">
        <w:rPr>
          <w:rFonts w:ascii="仿宋" w:eastAsia="仿宋" w:hAnsi="仿宋" w:hint="eastAsia"/>
          <w:color w:val="000000"/>
          <w:sz w:val="32"/>
          <w:szCs w:val="32"/>
        </w:rPr>
        <w:t>运动帆船</w:t>
      </w:r>
      <w:r w:rsidR="00157098" w:rsidRPr="00FB2F2D">
        <w:rPr>
          <w:rFonts w:ascii="仿宋" w:eastAsia="仿宋" w:hAnsi="仿宋"/>
          <w:sz w:val="32"/>
          <w:szCs w:val="32"/>
        </w:rPr>
        <w:t>不得具有双重</w:t>
      </w:r>
      <w:r w:rsidR="00157098" w:rsidRPr="00FB2F2D">
        <w:rPr>
          <w:rFonts w:ascii="仿宋" w:eastAsia="仿宋" w:hAnsi="仿宋" w:hint="eastAsia"/>
          <w:sz w:val="32"/>
          <w:szCs w:val="32"/>
        </w:rPr>
        <w:t>船</w:t>
      </w:r>
      <w:r w:rsidR="00157098" w:rsidRPr="00FB2F2D">
        <w:rPr>
          <w:rFonts w:ascii="仿宋" w:eastAsia="仿宋" w:hAnsi="仿宋"/>
          <w:sz w:val="32"/>
          <w:szCs w:val="32"/>
        </w:rPr>
        <w:t>籍。凡在</w:t>
      </w:r>
      <w:r w:rsidR="00157098" w:rsidRPr="00FB2F2D">
        <w:rPr>
          <w:rFonts w:ascii="仿宋" w:eastAsia="仿宋" w:hAnsi="仿宋" w:hint="eastAsia"/>
          <w:sz w:val="32"/>
          <w:szCs w:val="32"/>
        </w:rPr>
        <w:t>境</w:t>
      </w:r>
      <w:r w:rsidR="00157098" w:rsidRPr="00FB2F2D">
        <w:rPr>
          <w:rFonts w:ascii="仿宋" w:eastAsia="仿宋" w:hAnsi="仿宋"/>
          <w:sz w:val="32"/>
          <w:szCs w:val="32"/>
        </w:rPr>
        <w:t>外</w:t>
      </w:r>
      <w:r w:rsidR="006F7B5B">
        <w:rPr>
          <w:rFonts w:ascii="仿宋" w:eastAsia="仿宋" w:hAnsi="仿宋" w:hint="eastAsia"/>
          <w:sz w:val="32"/>
          <w:szCs w:val="32"/>
        </w:rPr>
        <w:t>已</w:t>
      </w:r>
      <w:r w:rsidR="00157098" w:rsidRPr="00FB2F2D">
        <w:rPr>
          <w:rFonts w:ascii="仿宋" w:eastAsia="仿宋" w:hAnsi="仿宋"/>
          <w:sz w:val="32"/>
          <w:szCs w:val="32"/>
        </w:rPr>
        <w:t>登记的</w:t>
      </w:r>
      <w:r w:rsidR="005E6023" w:rsidRPr="00FB2F2D">
        <w:rPr>
          <w:rFonts w:ascii="仿宋" w:eastAsia="仿宋" w:hAnsi="仿宋" w:hint="eastAsia"/>
          <w:color w:val="000000"/>
          <w:sz w:val="32"/>
          <w:szCs w:val="32"/>
        </w:rPr>
        <w:t>运动帆船</w:t>
      </w:r>
      <w:r w:rsidR="00157098" w:rsidRPr="00FB2F2D">
        <w:rPr>
          <w:rFonts w:ascii="仿宋" w:eastAsia="仿宋" w:hAnsi="仿宋"/>
          <w:sz w:val="32"/>
          <w:szCs w:val="32"/>
        </w:rPr>
        <w:t>，未</w:t>
      </w:r>
      <w:r w:rsidR="000E6DA8">
        <w:rPr>
          <w:rFonts w:ascii="仿宋" w:eastAsia="仿宋" w:hAnsi="仿宋" w:hint="eastAsia"/>
          <w:sz w:val="32"/>
          <w:szCs w:val="32"/>
        </w:rPr>
        <w:t>终止</w:t>
      </w:r>
      <w:r w:rsidR="00157098" w:rsidRPr="00FB2F2D">
        <w:rPr>
          <w:rFonts w:ascii="仿宋" w:eastAsia="仿宋" w:hAnsi="仿宋"/>
          <w:sz w:val="32"/>
          <w:szCs w:val="32"/>
        </w:rPr>
        <w:t>或者注销原登记</w:t>
      </w:r>
      <w:r w:rsidR="00157098" w:rsidRPr="00FB2F2D">
        <w:rPr>
          <w:rFonts w:ascii="仿宋" w:eastAsia="仿宋" w:hAnsi="仿宋" w:hint="eastAsia"/>
          <w:sz w:val="32"/>
          <w:szCs w:val="32"/>
        </w:rPr>
        <w:t>船</w:t>
      </w:r>
      <w:r w:rsidR="00157098" w:rsidRPr="00FB2F2D">
        <w:rPr>
          <w:rFonts w:ascii="仿宋" w:eastAsia="仿宋" w:hAnsi="仿宋"/>
          <w:sz w:val="32"/>
          <w:szCs w:val="32"/>
        </w:rPr>
        <w:t>籍的，</w:t>
      </w:r>
      <w:r w:rsidR="00847F65" w:rsidRPr="00FB2F2D">
        <w:rPr>
          <w:rFonts w:ascii="仿宋" w:eastAsia="仿宋" w:hAnsi="仿宋" w:hint="eastAsia"/>
          <w:sz w:val="32"/>
          <w:szCs w:val="32"/>
        </w:rPr>
        <w:t>不予受理登记申请</w:t>
      </w:r>
      <w:r w:rsidR="00157098" w:rsidRPr="00FB2F2D">
        <w:rPr>
          <w:rFonts w:ascii="仿宋" w:eastAsia="仿宋" w:hAnsi="仿宋"/>
          <w:sz w:val="32"/>
          <w:szCs w:val="32"/>
        </w:rPr>
        <w:t>。</w:t>
      </w:r>
    </w:p>
    <w:p w14:paraId="341AE573" w14:textId="7D5A8262" w:rsidR="00157098" w:rsidRDefault="00847F65" w:rsidP="00A82982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 w:rsidRPr="00A82982">
        <w:rPr>
          <w:rFonts w:ascii="华文中宋" w:eastAsia="华文中宋" w:hAnsi="华文中宋" w:hint="eastAsia"/>
          <w:b/>
          <w:sz w:val="32"/>
          <w:szCs w:val="36"/>
        </w:rPr>
        <w:t>运动帆船</w:t>
      </w:r>
      <w:r w:rsidR="00157098" w:rsidRPr="00A82982">
        <w:rPr>
          <w:rFonts w:ascii="华文中宋" w:eastAsia="华文中宋" w:hAnsi="华文中宋" w:hint="eastAsia"/>
          <w:b/>
          <w:sz w:val="32"/>
          <w:szCs w:val="36"/>
        </w:rPr>
        <w:t>登记办法</w:t>
      </w:r>
    </w:p>
    <w:p w14:paraId="03760062" w14:textId="77777777" w:rsidR="000D7046" w:rsidRPr="00A82982" w:rsidRDefault="000D7046" w:rsidP="000D704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0887ADCB" w14:textId="0BAA96F2" w:rsidR="00157098" w:rsidRPr="002B3693" w:rsidRDefault="00820403" w:rsidP="009E2885">
      <w:pPr>
        <w:pStyle w:val="ad"/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第七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 w:hint="eastAsia"/>
          <w:sz w:val="32"/>
          <w:szCs w:val="32"/>
        </w:rPr>
        <w:t xml:space="preserve">  </w:t>
      </w:r>
      <w:r w:rsidR="009E2885" w:rsidRPr="002B3693">
        <w:rPr>
          <w:rFonts w:ascii="仿宋" w:eastAsia="仿宋" w:hAnsi="仿宋" w:hint="eastAsia"/>
          <w:sz w:val="32"/>
          <w:szCs w:val="32"/>
        </w:rPr>
        <w:t>运动帆船申请登记，应提交</w:t>
      </w:r>
      <w:r w:rsidR="00157098" w:rsidRPr="002B3693">
        <w:rPr>
          <w:rFonts w:ascii="仿宋" w:eastAsia="仿宋" w:hAnsi="仿宋" w:hint="eastAsia"/>
          <w:sz w:val="32"/>
          <w:szCs w:val="32"/>
        </w:rPr>
        <w:t>以下文件：</w:t>
      </w:r>
    </w:p>
    <w:p w14:paraId="359658C5" w14:textId="2519B18B" w:rsidR="00547216" w:rsidRPr="002B3693" w:rsidRDefault="00A31E87" w:rsidP="00E24F17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  </w:t>
      </w:r>
      <w:r w:rsidR="00447ED0">
        <w:rPr>
          <w:rFonts w:ascii="仿宋" w:eastAsia="仿宋" w:hAnsi="仿宋" w:hint="eastAsia"/>
          <w:sz w:val="32"/>
          <w:szCs w:val="32"/>
        </w:rPr>
        <w:t>（</w:t>
      </w:r>
      <w:r w:rsidR="009E2885" w:rsidRPr="002B3693">
        <w:rPr>
          <w:rFonts w:ascii="仿宋" w:eastAsia="仿宋" w:hAnsi="仿宋" w:hint="eastAsia"/>
          <w:sz w:val="32"/>
          <w:szCs w:val="32"/>
        </w:rPr>
        <w:t>一</w:t>
      </w:r>
      <w:r w:rsidR="00447ED0">
        <w:rPr>
          <w:rFonts w:ascii="仿宋" w:eastAsia="仿宋" w:hAnsi="仿宋" w:hint="eastAsia"/>
          <w:sz w:val="32"/>
          <w:szCs w:val="32"/>
        </w:rPr>
        <w:t>）</w:t>
      </w:r>
      <w:r w:rsidR="00547216" w:rsidRPr="002B3693">
        <w:rPr>
          <w:rFonts w:ascii="仿宋" w:eastAsia="仿宋" w:hAnsi="仿宋" w:hint="eastAsia"/>
          <w:sz w:val="32"/>
          <w:szCs w:val="32"/>
        </w:rPr>
        <w:t>证明船只所有者身份的文件</w:t>
      </w:r>
      <w:r w:rsidR="005452EA" w:rsidRPr="002B3693">
        <w:rPr>
          <w:rFonts w:ascii="仿宋" w:eastAsia="仿宋" w:hAnsi="仿宋" w:hint="eastAsia"/>
          <w:sz w:val="32"/>
          <w:szCs w:val="32"/>
        </w:rPr>
        <w:t>（</w:t>
      </w:r>
      <w:r w:rsidR="00482EA6">
        <w:rPr>
          <w:rFonts w:ascii="仿宋" w:eastAsia="仿宋" w:hAnsi="仿宋" w:hint="eastAsia"/>
          <w:sz w:val="32"/>
          <w:szCs w:val="32"/>
        </w:rPr>
        <w:t>个人</w:t>
      </w:r>
      <w:r w:rsidR="00BD1A4C">
        <w:rPr>
          <w:rFonts w:ascii="仿宋" w:eastAsia="仿宋" w:hAnsi="仿宋" w:hint="eastAsia"/>
          <w:sz w:val="32"/>
          <w:szCs w:val="32"/>
        </w:rPr>
        <w:t>会员</w:t>
      </w:r>
      <w:r w:rsidR="00482EA6">
        <w:rPr>
          <w:rFonts w:ascii="仿宋" w:eastAsia="仿宋" w:hAnsi="仿宋" w:hint="eastAsia"/>
          <w:sz w:val="32"/>
          <w:szCs w:val="32"/>
        </w:rPr>
        <w:t>提供</w:t>
      </w:r>
      <w:r w:rsidR="00BA5ED7" w:rsidRPr="00482EA6">
        <w:rPr>
          <w:rFonts w:ascii="仿宋" w:eastAsia="仿宋" w:hAnsi="仿宋" w:hint="eastAsia"/>
          <w:sz w:val="32"/>
          <w:szCs w:val="32"/>
        </w:rPr>
        <w:t>身份证</w:t>
      </w:r>
      <w:r w:rsidR="00BD1A4C">
        <w:rPr>
          <w:rFonts w:ascii="仿宋" w:eastAsia="仿宋" w:hAnsi="仿宋" w:hint="eastAsia"/>
          <w:sz w:val="32"/>
          <w:szCs w:val="32"/>
        </w:rPr>
        <w:t>、</w:t>
      </w:r>
      <w:r w:rsidR="00BD1A4C">
        <w:rPr>
          <w:rFonts w:ascii="仿宋" w:eastAsia="仿宋" w:hAnsi="仿宋" w:hint="eastAsia"/>
          <w:sz w:val="32"/>
          <w:szCs w:val="32"/>
        </w:rPr>
        <w:lastRenderedPageBreak/>
        <w:t>户口本、</w:t>
      </w:r>
      <w:r w:rsidR="0079210F">
        <w:rPr>
          <w:rFonts w:ascii="仿宋" w:eastAsia="仿宋" w:hAnsi="仿宋" w:hint="eastAsia"/>
          <w:sz w:val="32"/>
          <w:szCs w:val="32"/>
        </w:rPr>
        <w:t>护照</w:t>
      </w:r>
      <w:r w:rsidR="00BD1A4C">
        <w:rPr>
          <w:rFonts w:ascii="仿宋" w:eastAsia="仿宋" w:hAnsi="仿宋" w:hint="eastAsia"/>
          <w:sz w:val="32"/>
          <w:szCs w:val="32"/>
        </w:rPr>
        <w:t>、港澳居民来往内地通行证、台湾居民来往大陆通行证等个人身份证件</w:t>
      </w:r>
      <w:r w:rsidR="005452EA" w:rsidRPr="00482EA6">
        <w:rPr>
          <w:rFonts w:ascii="仿宋" w:eastAsia="仿宋" w:hAnsi="仿宋" w:hint="eastAsia"/>
          <w:sz w:val="32"/>
          <w:szCs w:val="32"/>
        </w:rPr>
        <w:t>复印件</w:t>
      </w:r>
      <w:r w:rsidR="00482EA6">
        <w:rPr>
          <w:rFonts w:ascii="仿宋" w:eastAsia="仿宋" w:hAnsi="仿宋" w:hint="eastAsia"/>
          <w:sz w:val="32"/>
          <w:szCs w:val="32"/>
        </w:rPr>
        <w:t>，单位</w:t>
      </w:r>
      <w:r w:rsidR="00BD1A4C">
        <w:rPr>
          <w:rFonts w:ascii="仿宋" w:eastAsia="仿宋" w:hAnsi="仿宋" w:hint="eastAsia"/>
          <w:sz w:val="32"/>
          <w:szCs w:val="32"/>
        </w:rPr>
        <w:t>会员</w:t>
      </w:r>
      <w:r w:rsidR="00482EA6">
        <w:rPr>
          <w:rFonts w:ascii="仿宋" w:eastAsia="仿宋" w:hAnsi="仿宋" w:hint="eastAsia"/>
          <w:sz w:val="32"/>
          <w:szCs w:val="32"/>
        </w:rPr>
        <w:t>提供</w:t>
      </w:r>
      <w:r w:rsidR="00BA5ED7" w:rsidRPr="00482EA6">
        <w:rPr>
          <w:rFonts w:ascii="仿宋" w:eastAsia="仿宋" w:hAnsi="仿宋" w:hint="eastAsia"/>
          <w:sz w:val="32"/>
          <w:szCs w:val="32"/>
        </w:rPr>
        <w:t>营业执照</w:t>
      </w:r>
      <w:r w:rsidR="00BD1A4C">
        <w:rPr>
          <w:rFonts w:ascii="仿宋" w:eastAsia="仿宋" w:hAnsi="仿宋" w:hint="eastAsia"/>
          <w:sz w:val="32"/>
          <w:szCs w:val="32"/>
        </w:rPr>
        <w:t>、</w:t>
      </w:r>
      <w:r w:rsidR="00BA5ED7" w:rsidRPr="00482EA6">
        <w:rPr>
          <w:rFonts w:ascii="仿宋" w:eastAsia="仿宋" w:hAnsi="仿宋" w:hint="eastAsia"/>
          <w:sz w:val="32"/>
          <w:szCs w:val="32"/>
        </w:rPr>
        <w:t>社会团体</w:t>
      </w:r>
      <w:r w:rsidR="00BD1A4C">
        <w:rPr>
          <w:rFonts w:ascii="仿宋" w:eastAsia="仿宋" w:hAnsi="仿宋" w:hint="eastAsia"/>
          <w:sz w:val="32"/>
          <w:szCs w:val="32"/>
        </w:rPr>
        <w:t>法人</w:t>
      </w:r>
      <w:r w:rsidR="00E40188">
        <w:rPr>
          <w:rFonts w:ascii="仿宋" w:eastAsia="仿宋" w:hAnsi="仿宋" w:hint="eastAsia"/>
          <w:sz w:val="32"/>
          <w:szCs w:val="32"/>
        </w:rPr>
        <w:t>登记证书</w:t>
      </w:r>
      <w:r w:rsidR="00BD1A4C">
        <w:rPr>
          <w:rFonts w:ascii="仿宋" w:eastAsia="仿宋" w:hAnsi="仿宋" w:hint="eastAsia"/>
          <w:sz w:val="32"/>
          <w:szCs w:val="32"/>
        </w:rPr>
        <w:t>、民办非企业单位证书等登记证书</w:t>
      </w:r>
      <w:r w:rsidR="006F7B5B">
        <w:rPr>
          <w:rFonts w:ascii="仿宋" w:eastAsia="仿宋" w:hAnsi="仿宋" w:hint="eastAsia"/>
          <w:sz w:val="32"/>
          <w:szCs w:val="32"/>
        </w:rPr>
        <w:t>复印件</w:t>
      </w:r>
      <w:r w:rsidR="005452EA" w:rsidRPr="00482EA6">
        <w:rPr>
          <w:rFonts w:ascii="仿宋" w:eastAsia="仿宋" w:hAnsi="仿宋" w:hint="eastAsia"/>
          <w:sz w:val="32"/>
          <w:szCs w:val="32"/>
        </w:rPr>
        <w:t>）</w:t>
      </w:r>
      <w:r w:rsidR="00157098" w:rsidRPr="00482EA6">
        <w:rPr>
          <w:rFonts w:ascii="仿宋" w:eastAsia="仿宋" w:hAnsi="仿宋" w:hint="eastAsia"/>
          <w:sz w:val="32"/>
          <w:szCs w:val="32"/>
        </w:rPr>
        <w:t>；</w:t>
      </w:r>
    </w:p>
    <w:p w14:paraId="2140B9EB" w14:textId="712D137E" w:rsidR="005452EA" w:rsidRPr="002B3693" w:rsidRDefault="00447ED0" w:rsidP="00E24F17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31E87" w:rsidRPr="002B3693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482EA6" w:rsidRPr="006F7B5B">
        <w:rPr>
          <w:rFonts w:ascii="仿宋" w:eastAsia="仿宋" w:hAnsi="仿宋" w:hint="eastAsia"/>
          <w:sz w:val="32"/>
          <w:szCs w:val="32"/>
        </w:rPr>
        <w:t>购船合同</w:t>
      </w:r>
      <w:r w:rsidR="00BA5ED7">
        <w:rPr>
          <w:rFonts w:ascii="仿宋" w:eastAsia="仿宋" w:hAnsi="仿宋" w:hint="eastAsia"/>
          <w:sz w:val="32"/>
          <w:szCs w:val="32"/>
        </w:rPr>
        <w:t>，</w:t>
      </w:r>
      <w:r w:rsidR="005452EA" w:rsidRPr="002B3693">
        <w:rPr>
          <w:rFonts w:ascii="仿宋" w:eastAsia="仿宋" w:hAnsi="仿宋" w:hint="eastAsia"/>
          <w:sz w:val="32"/>
          <w:szCs w:val="32"/>
        </w:rPr>
        <w:t>购船发票复印件或进口帆船的进口完税证明复印件；</w:t>
      </w:r>
    </w:p>
    <w:p w14:paraId="3C1A3DF3" w14:textId="4F063464" w:rsidR="00157098" w:rsidRPr="00F76860" w:rsidRDefault="00447ED0" w:rsidP="00E24F17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 w:rsidRPr="00F76860">
        <w:rPr>
          <w:rFonts w:ascii="仿宋" w:eastAsia="仿宋" w:hAnsi="仿宋" w:hint="eastAsia"/>
          <w:sz w:val="32"/>
          <w:szCs w:val="32"/>
        </w:rPr>
        <w:t>（</w:t>
      </w:r>
      <w:r w:rsidR="00A31E87" w:rsidRPr="00F76860">
        <w:rPr>
          <w:rFonts w:ascii="仿宋" w:eastAsia="仿宋" w:hAnsi="仿宋" w:hint="eastAsia"/>
          <w:sz w:val="32"/>
          <w:szCs w:val="32"/>
        </w:rPr>
        <w:t>三</w:t>
      </w:r>
      <w:r w:rsidRPr="00F76860">
        <w:rPr>
          <w:rFonts w:ascii="仿宋" w:eastAsia="仿宋" w:hAnsi="仿宋" w:hint="eastAsia"/>
          <w:sz w:val="32"/>
          <w:szCs w:val="32"/>
        </w:rPr>
        <w:t>）</w:t>
      </w:r>
      <w:r w:rsidR="002E3156" w:rsidRPr="00F76860">
        <w:rPr>
          <w:rFonts w:ascii="仿宋" w:eastAsia="仿宋" w:hAnsi="仿宋" w:hint="eastAsia"/>
          <w:sz w:val="32"/>
          <w:szCs w:val="32"/>
        </w:rPr>
        <w:t>中华人民共和国</w:t>
      </w:r>
      <w:r w:rsidR="002E3156">
        <w:rPr>
          <w:rFonts w:ascii="仿宋" w:eastAsia="仿宋" w:hAnsi="仿宋" w:hint="eastAsia"/>
          <w:sz w:val="32"/>
          <w:szCs w:val="32"/>
        </w:rPr>
        <w:t>海事</w:t>
      </w:r>
      <w:r w:rsidR="002E3156" w:rsidRPr="00F76860">
        <w:rPr>
          <w:rFonts w:ascii="仿宋" w:eastAsia="仿宋" w:hAnsi="仿宋" w:hint="eastAsia"/>
          <w:sz w:val="32"/>
          <w:szCs w:val="32"/>
        </w:rPr>
        <w:t>局、中国船级社</w:t>
      </w:r>
      <w:r w:rsidR="002E3156">
        <w:rPr>
          <w:rFonts w:ascii="仿宋" w:eastAsia="仿宋" w:hAnsi="仿宋" w:hint="eastAsia"/>
          <w:sz w:val="32"/>
          <w:szCs w:val="32"/>
        </w:rPr>
        <w:t>或</w:t>
      </w:r>
      <w:r w:rsidR="002E3156" w:rsidRPr="00F76860">
        <w:rPr>
          <w:rFonts w:ascii="仿宋" w:eastAsia="仿宋" w:hAnsi="仿宋"/>
          <w:sz w:val="32"/>
          <w:szCs w:val="32"/>
        </w:rPr>
        <w:t>具有CE</w:t>
      </w:r>
      <w:r w:rsidR="002E3156">
        <w:rPr>
          <w:rFonts w:ascii="仿宋" w:eastAsia="仿宋" w:hAnsi="仿宋"/>
          <w:sz w:val="32"/>
          <w:szCs w:val="32"/>
        </w:rPr>
        <w:t>认证资质的</w:t>
      </w:r>
      <w:r w:rsidR="002E3156" w:rsidRPr="00F76860">
        <w:rPr>
          <w:rFonts w:ascii="仿宋" w:eastAsia="仿宋" w:hAnsi="仿宋"/>
          <w:sz w:val="32"/>
          <w:szCs w:val="32"/>
        </w:rPr>
        <w:t>认证机构</w:t>
      </w:r>
      <w:r w:rsidR="00547216" w:rsidRPr="00F76860">
        <w:rPr>
          <w:rFonts w:ascii="仿宋" w:eastAsia="仿宋" w:hAnsi="仿宋" w:hint="eastAsia"/>
          <w:sz w:val="32"/>
          <w:szCs w:val="32"/>
        </w:rPr>
        <w:t>颁发的船只检验证书或合格证书；</w:t>
      </w:r>
    </w:p>
    <w:p w14:paraId="55C76699" w14:textId="02E06DAB" w:rsidR="00157098" w:rsidRPr="002B3693" w:rsidRDefault="00447ED0" w:rsidP="0079210F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 w:rsidRPr="00F76860">
        <w:rPr>
          <w:rFonts w:ascii="仿宋" w:eastAsia="仿宋" w:hAnsi="仿宋" w:hint="eastAsia"/>
          <w:sz w:val="32"/>
          <w:szCs w:val="32"/>
        </w:rPr>
        <w:t>（</w:t>
      </w:r>
      <w:r w:rsidR="00A31E87" w:rsidRPr="00F76860">
        <w:rPr>
          <w:rFonts w:ascii="仿宋" w:eastAsia="仿宋" w:hAnsi="仿宋" w:hint="eastAsia"/>
          <w:sz w:val="32"/>
          <w:szCs w:val="32"/>
        </w:rPr>
        <w:t>四</w:t>
      </w:r>
      <w:r w:rsidRPr="00F76860">
        <w:rPr>
          <w:rFonts w:ascii="仿宋" w:eastAsia="仿宋" w:hAnsi="仿宋" w:hint="eastAsia"/>
          <w:sz w:val="32"/>
          <w:szCs w:val="32"/>
        </w:rPr>
        <w:t>）</w:t>
      </w:r>
      <w:r w:rsidR="00A72A61">
        <w:rPr>
          <w:rFonts w:ascii="仿宋" w:eastAsia="仿宋" w:hAnsi="仿宋" w:hint="eastAsia"/>
          <w:sz w:val="32"/>
          <w:szCs w:val="32"/>
        </w:rPr>
        <w:t>船艏</w:t>
      </w:r>
      <w:r w:rsidR="00A31E87" w:rsidRPr="00F76860">
        <w:rPr>
          <w:rFonts w:ascii="仿宋" w:eastAsia="仿宋" w:hAnsi="仿宋" w:hint="eastAsia"/>
          <w:sz w:val="32"/>
          <w:szCs w:val="32"/>
        </w:rPr>
        <w:t>、侧面、船尾</w:t>
      </w:r>
      <w:r w:rsidR="005452EA" w:rsidRPr="00F76860">
        <w:rPr>
          <w:rFonts w:ascii="仿宋" w:eastAsia="仿宋" w:hAnsi="仿宋" w:hint="eastAsia"/>
          <w:sz w:val="32"/>
          <w:szCs w:val="32"/>
        </w:rPr>
        <w:t>各一张</w:t>
      </w:r>
      <w:r w:rsidR="005452EA" w:rsidRPr="00F76860">
        <w:rPr>
          <w:rFonts w:ascii="仿宋" w:eastAsia="仿宋" w:hAnsi="仿宋"/>
          <w:sz w:val="32"/>
          <w:szCs w:val="32"/>
        </w:rPr>
        <w:t>4寸</w:t>
      </w:r>
      <w:r w:rsidR="005452EA" w:rsidRPr="00F76860">
        <w:rPr>
          <w:rFonts w:ascii="仿宋" w:eastAsia="仿宋" w:hAnsi="仿宋" w:hint="eastAsia"/>
          <w:sz w:val="32"/>
          <w:szCs w:val="32"/>
        </w:rPr>
        <w:t>彩色照片</w:t>
      </w:r>
      <w:r w:rsidR="00157098" w:rsidRPr="00F76860">
        <w:rPr>
          <w:rFonts w:ascii="仿宋" w:eastAsia="仿宋" w:hAnsi="仿宋" w:hint="eastAsia"/>
          <w:sz w:val="32"/>
          <w:szCs w:val="32"/>
        </w:rPr>
        <w:t>；</w:t>
      </w:r>
    </w:p>
    <w:p w14:paraId="7C085B8D" w14:textId="51CD8375" w:rsidR="00FE0DB9" w:rsidRPr="002B3693" w:rsidRDefault="00447ED0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9210F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703AA7" w:rsidRPr="002B3693">
        <w:rPr>
          <w:rFonts w:ascii="仿宋" w:eastAsia="仿宋" w:hAnsi="仿宋" w:hint="eastAsia"/>
          <w:sz w:val="32"/>
          <w:szCs w:val="32"/>
        </w:rPr>
        <w:t>运动帆船</w:t>
      </w:r>
      <w:r w:rsidR="005452EA" w:rsidRPr="002B3693">
        <w:rPr>
          <w:rFonts w:ascii="仿宋" w:eastAsia="仿宋" w:hAnsi="仿宋" w:hint="eastAsia"/>
          <w:sz w:val="32"/>
          <w:szCs w:val="32"/>
        </w:rPr>
        <w:t>登记</w:t>
      </w:r>
      <w:r w:rsidR="00703AA7" w:rsidRPr="002B3693">
        <w:rPr>
          <w:rFonts w:ascii="仿宋" w:eastAsia="仿宋" w:hAnsi="仿宋" w:hint="eastAsia"/>
          <w:sz w:val="32"/>
          <w:szCs w:val="32"/>
        </w:rPr>
        <w:t>申请</w:t>
      </w:r>
      <w:r w:rsidR="005452EA" w:rsidRPr="002B3693">
        <w:rPr>
          <w:rFonts w:ascii="仿宋" w:eastAsia="仿宋" w:hAnsi="仿宋" w:hint="eastAsia"/>
          <w:sz w:val="32"/>
          <w:szCs w:val="32"/>
        </w:rPr>
        <w:t>表。</w:t>
      </w:r>
    </w:p>
    <w:p w14:paraId="699A6DC0" w14:textId="7870E4A4" w:rsidR="00FE0DB9" w:rsidRPr="0079210F" w:rsidRDefault="00A31E87" w:rsidP="0079210F">
      <w:pPr>
        <w:pStyle w:val="ad"/>
        <w:spacing w:line="52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第八条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Pr="0079210F">
        <w:rPr>
          <w:rFonts w:ascii="仿宋" w:eastAsia="仿宋" w:hAnsi="仿宋" w:hint="eastAsia"/>
          <w:sz w:val="32"/>
          <w:szCs w:val="32"/>
        </w:rPr>
        <w:t>运动帆船登记</w:t>
      </w:r>
      <w:r w:rsidR="00FE0DB9" w:rsidRPr="0079210F">
        <w:rPr>
          <w:rFonts w:ascii="仿宋" w:eastAsia="仿宋" w:hAnsi="仿宋"/>
          <w:sz w:val="32"/>
          <w:szCs w:val="32"/>
        </w:rPr>
        <w:t>流程如下：</w:t>
      </w:r>
    </w:p>
    <w:p w14:paraId="26661703" w14:textId="23934A89" w:rsidR="006C4DDC" w:rsidRPr="00E24F17" w:rsidRDefault="00447ED0" w:rsidP="00E24F17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 w:rsidRPr="00E24F17">
        <w:rPr>
          <w:rFonts w:ascii="仿宋" w:eastAsia="仿宋" w:hAnsi="仿宋" w:hint="eastAsia"/>
          <w:sz w:val="32"/>
          <w:szCs w:val="32"/>
        </w:rPr>
        <w:t>（</w:t>
      </w:r>
      <w:r w:rsidR="00A72A61">
        <w:rPr>
          <w:rFonts w:ascii="仿宋" w:eastAsia="仿宋" w:hAnsi="仿宋" w:hint="eastAsia"/>
          <w:sz w:val="32"/>
          <w:szCs w:val="32"/>
        </w:rPr>
        <w:t>一</w:t>
      </w:r>
      <w:r w:rsidRPr="00E24F17">
        <w:rPr>
          <w:rFonts w:ascii="仿宋" w:eastAsia="仿宋" w:hAnsi="仿宋" w:hint="eastAsia"/>
          <w:sz w:val="32"/>
          <w:szCs w:val="32"/>
        </w:rPr>
        <w:t>）</w:t>
      </w:r>
      <w:r w:rsidR="00A72A61">
        <w:rPr>
          <w:rFonts w:ascii="仿宋" w:eastAsia="仿宋" w:hAnsi="仿宋" w:hint="eastAsia"/>
          <w:sz w:val="32"/>
          <w:szCs w:val="32"/>
        </w:rPr>
        <w:t>登录</w:t>
      </w:r>
      <w:r w:rsidR="005D5C55">
        <w:rPr>
          <w:rFonts w:ascii="仿宋" w:eastAsia="仿宋" w:hAnsi="仿宋" w:hint="eastAsia"/>
          <w:sz w:val="32"/>
          <w:szCs w:val="32"/>
        </w:rPr>
        <w:t>中帆协官方网站</w:t>
      </w:r>
      <w:r w:rsidR="00A72A61">
        <w:rPr>
          <w:rFonts w:ascii="仿宋" w:eastAsia="仿宋" w:hAnsi="仿宋" w:hint="eastAsia"/>
          <w:sz w:val="32"/>
          <w:szCs w:val="32"/>
        </w:rPr>
        <w:t>船艇登记页面，提交所需材料并预交登记费用（收费标准参见附件1）</w:t>
      </w:r>
      <w:r w:rsidR="006C4DDC" w:rsidRPr="00E24F17">
        <w:rPr>
          <w:rFonts w:ascii="仿宋" w:eastAsia="仿宋" w:hAnsi="仿宋" w:hint="eastAsia"/>
          <w:sz w:val="32"/>
          <w:szCs w:val="32"/>
        </w:rPr>
        <w:t>；</w:t>
      </w:r>
    </w:p>
    <w:p w14:paraId="7F67EA9C" w14:textId="379EC07E" w:rsidR="009B46C1" w:rsidRPr="00E24F17" w:rsidRDefault="00447ED0" w:rsidP="00E24F17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 w:rsidRPr="00E24F17">
        <w:rPr>
          <w:rFonts w:ascii="仿宋" w:eastAsia="仿宋" w:hAnsi="仿宋" w:hint="eastAsia"/>
          <w:sz w:val="32"/>
          <w:szCs w:val="32"/>
        </w:rPr>
        <w:t>（</w:t>
      </w:r>
      <w:r w:rsidR="00A72A61">
        <w:rPr>
          <w:rFonts w:ascii="仿宋" w:eastAsia="仿宋" w:hAnsi="仿宋" w:hint="eastAsia"/>
          <w:sz w:val="32"/>
          <w:szCs w:val="32"/>
        </w:rPr>
        <w:t>二</w:t>
      </w:r>
      <w:r w:rsidRPr="00E24F17">
        <w:rPr>
          <w:rFonts w:ascii="仿宋" w:eastAsia="仿宋" w:hAnsi="仿宋" w:hint="eastAsia"/>
          <w:sz w:val="32"/>
          <w:szCs w:val="32"/>
        </w:rPr>
        <w:t>）</w:t>
      </w:r>
      <w:r w:rsidR="006C4DDC" w:rsidRPr="00E24F17">
        <w:rPr>
          <w:rFonts w:ascii="仿宋" w:eastAsia="仿宋" w:hAnsi="仿宋" w:hint="eastAsia"/>
          <w:sz w:val="32"/>
          <w:szCs w:val="32"/>
        </w:rPr>
        <w:t>中帆协在收到登记</w:t>
      </w:r>
      <w:r w:rsidR="00FE0DB9" w:rsidRPr="00E24F17">
        <w:rPr>
          <w:rFonts w:ascii="仿宋" w:eastAsia="仿宋" w:hAnsi="仿宋" w:hint="eastAsia"/>
          <w:sz w:val="32"/>
          <w:szCs w:val="32"/>
        </w:rPr>
        <w:t>申请</w:t>
      </w:r>
      <w:r w:rsidR="006C4DDC" w:rsidRPr="00E24F17">
        <w:rPr>
          <w:rFonts w:ascii="仿宋" w:eastAsia="仿宋" w:hAnsi="仿宋"/>
          <w:sz w:val="32"/>
          <w:szCs w:val="32"/>
        </w:rPr>
        <w:t>材料</w:t>
      </w:r>
      <w:r w:rsidR="001714EA">
        <w:rPr>
          <w:rFonts w:ascii="仿宋" w:eastAsia="仿宋" w:hAnsi="仿宋"/>
          <w:sz w:val="32"/>
          <w:szCs w:val="32"/>
        </w:rPr>
        <w:t>1</w:t>
      </w:r>
      <w:r w:rsidR="009B46C1" w:rsidRPr="00E24F17">
        <w:rPr>
          <w:rFonts w:ascii="仿宋" w:eastAsia="仿宋" w:hAnsi="仿宋" w:hint="eastAsia"/>
          <w:sz w:val="32"/>
          <w:szCs w:val="32"/>
        </w:rPr>
        <w:t>周内</w:t>
      </w:r>
      <w:r w:rsidR="001714EA">
        <w:rPr>
          <w:rFonts w:ascii="仿宋" w:eastAsia="仿宋" w:hAnsi="仿宋" w:hint="eastAsia"/>
          <w:sz w:val="32"/>
          <w:szCs w:val="32"/>
        </w:rPr>
        <w:t>完成审核</w:t>
      </w:r>
      <w:r w:rsidR="009B46C1" w:rsidRPr="00E24F17">
        <w:rPr>
          <w:rFonts w:ascii="仿宋" w:eastAsia="仿宋" w:hAnsi="仿宋" w:hint="eastAsia"/>
          <w:sz w:val="32"/>
          <w:szCs w:val="32"/>
        </w:rPr>
        <w:t>，对于符合要求的申请者，发放登记证</w:t>
      </w:r>
      <w:r w:rsidR="009F7D06">
        <w:rPr>
          <w:rFonts w:ascii="仿宋" w:eastAsia="仿宋" w:hAnsi="仿宋" w:hint="eastAsia"/>
          <w:sz w:val="32"/>
          <w:szCs w:val="32"/>
        </w:rPr>
        <w:t>，配发</w:t>
      </w:r>
      <w:r w:rsidR="004E38C4">
        <w:rPr>
          <w:rFonts w:ascii="仿宋" w:eastAsia="仿宋" w:hAnsi="仿宋" w:hint="eastAsia"/>
          <w:sz w:val="32"/>
          <w:szCs w:val="32"/>
        </w:rPr>
        <w:t>帆号</w:t>
      </w:r>
      <w:r w:rsidR="009F7D06">
        <w:rPr>
          <w:rFonts w:ascii="仿宋" w:eastAsia="仿宋" w:hAnsi="仿宋" w:hint="eastAsia"/>
          <w:sz w:val="32"/>
          <w:szCs w:val="32"/>
        </w:rPr>
        <w:t>及</w:t>
      </w:r>
      <w:r w:rsidR="004E38C4">
        <w:rPr>
          <w:rFonts w:ascii="仿宋" w:eastAsia="仿宋" w:hAnsi="仿宋" w:hint="eastAsia"/>
          <w:sz w:val="32"/>
          <w:szCs w:val="32"/>
        </w:rPr>
        <w:t>船体编号</w:t>
      </w:r>
      <w:r w:rsidR="00A82982" w:rsidRPr="00E24F17">
        <w:rPr>
          <w:rFonts w:ascii="仿宋" w:eastAsia="仿宋" w:hAnsi="仿宋" w:hint="eastAsia"/>
          <w:sz w:val="32"/>
          <w:szCs w:val="32"/>
        </w:rPr>
        <w:t>；</w:t>
      </w:r>
    </w:p>
    <w:p w14:paraId="39A4099F" w14:textId="235C10BE" w:rsidR="009B46C1" w:rsidRPr="00E24F17" w:rsidRDefault="00447ED0" w:rsidP="00E24F17">
      <w:pPr>
        <w:pStyle w:val="21"/>
        <w:spacing w:line="52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 w:rsidRPr="00E24F17">
        <w:rPr>
          <w:rFonts w:ascii="仿宋" w:eastAsia="仿宋" w:hAnsi="仿宋" w:hint="eastAsia"/>
          <w:sz w:val="32"/>
          <w:szCs w:val="32"/>
        </w:rPr>
        <w:t>（</w:t>
      </w:r>
      <w:r w:rsidR="00A72A61">
        <w:rPr>
          <w:rFonts w:ascii="仿宋" w:eastAsia="仿宋" w:hAnsi="仿宋" w:hint="eastAsia"/>
          <w:sz w:val="32"/>
          <w:szCs w:val="32"/>
        </w:rPr>
        <w:t>三</w:t>
      </w:r>
      <w:r w:rsidRPr="00E24F17">
        <w:rPr>
          <w:rFonts w:ascii="仿宋" w:eastAsia="仿宋" w:hAnsi="仿宋" w:hint="eastAsia"/>
          <w:sz w:val="32"/>
          <w:szCs w:val="32"/>
        </w:rPr>
        <w:t>）</w:t>
      </w:r>
      <w:r w:rsidR="009B46C1" w:rsidRPr="00E24F17">
        <w:rPr>
          <w:rFonts w:ascii="仿宋" w:eastAsia="仿宋" w:hAnsi="仿宋" w:hint="eastAsia"/>
          <w:sz w:val="32"/>
          <w:szCs w:val="32"/>
        </w:rPr>
        <w:t>中帆协在收到登记申请</w:t>
      </w:r>
      <w:r w:rsidR="009B46C1" w:rsidRPr="00E24F17">
        <w:rPr>
          <w:rFonts w:ascii="仿宋" w:eastAsia="仿宋" w:hAnsi="仿宋"/>
          <w:sz w:val="32"/>
          <w:szCs w:val="32"/>
        </w:rPr>
        <w:t>材料</w:t>
      </w:r>
      <w:r w:rsidR="001714EA">
        <w:rPr>
          <w:rFonts w:ascii="仿宋" w:eastAsia="仿宋" w:hAnsi="仿宋"/>
          <w:sz w:val="32"/>
          <w:szCs w:val="32"/>
        </w:rPr>
        <w:t>1</w:t>
      </w:r>
      <w:r w:rsidR="009B46C1" w:rsidRPr="00E24F17">
        <w:rPr>
          <w:rFonts w:ascii="仿宋" w:eastAsia="仿宋" w:hAnsi="仿宋" w:hint="eastAsia"/>
          <w:sz w:val="32"/>
          <w:szCs w:val="32"/>
        </w:rPr>
        <w:t>周内，对于</w:t>
      </w:r>
      <w:r w:rsidR="001714EA">
        <w:rPr>
          <w:rFonts w:ascii="仿宋" w:eastAsia="仿宋" w:hAnsi="仿宋" w:hint="eastAsia"/>
          <w:sz w:val="32"/>
          <w:szCs w:val="32"/>
        </w:rPr>
        <w:t>登记信息或上传文件不符合要求的申请将予以</w:t>
      </w:r>
      <w:r w:rsidR="00A72A61">
        <w:rPr>
          <w:rFonts w:ascii="仿宋" w:eastAsia="仿宋" w:hAnsi="仿宋" w:hint="eastAsia"/>
          <w:sz w:val="32"/>
          <w:szCs w:val="32"/>
        </w:rPr>
        <w:t>退</w:t>
      </w:r>
      <w:r w:rsidR="001714EA">
        <w:rPr>
          <w:rFonts w:ascii="仿宋" w:eastAsia="仿宋" w:hAnsi="仿宋" w:hint="eastAsia"/>
          <w:sz w:val="32"/>
          <w:szCs w:val="32"/>
        </w:rPr>
        <w:t>回，并</w:t>
      </w:r>
      <w:r w:rsidR="00A72A61">
        <w:rPr>
          <w:rFonts w:ascii="仿宋" w:eastAsia="仿宋" w:hAnsi="仿宋" w:hint="eastAsia"/>
          <w:sz w:val="32"/>
          <w:szCs w:val="32"/>
        </w:rPr>
        <w:t>退还预交费用</w:t>
      </w:r>
      <w:r w:rsidR="001714EA">
        <w:rPr>
          <w:rFonts w:ascii="仿宋" w:eastAsia="仿宋" w:hAnsi="仿宋" w:hint="eastAsia"/>
          <w:sz w:val="32"/>
          <w:szCs w:val="32"/>
        </w:rPr>
        <w:t>。申请人按照要求完成修改后可重新提交申请。</w:t>
      </w:r>
    </w:p>
    <w:p w14:paraId="4E422FC2" w14:textId="476B0EE5" w:rsidR="00FE0DB9" w:rsidRDefault="00862859" w:rsidP="00862859">
      <w:pPr>
        <w:rPr>
          <w:rFonts w:ascii="仿宋" w:eastAsia="仿宋" w:hAnsi="仿宋"/>
          <w:color w:val="000000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第九条</w:t>
      </w:r>
      <w:r w:rsidR="00EB7016" w:rsidRPr="002B3693">
        <w:rPr>
          <w:rFonts w:ascii="仿宋" w:eastAsia="仿宋" w:hAnsi="仿宋"/>
          <w:b/>
          <w:sz w:val="32"/>
          <w:szCs w:val="32"/>
        </w:rPr>
        <w:tab/>
      </w:r>
      <w:r w:rsidRPr="002B3693">
        <w:rPr>
          <w:rFonts w:ascii="仿宋" w:eastAsia="仿宋" w:hAnsi="仿宋" w:hint="eastAsia"/>
          <w:color w:val="000000"/>
          <w:sz w:val="32"/>
          <w:szCs w:val="32"/>
        </w:rPr>
        <w:t>登记</w:t>
      </w:r>
      <w:r w:rsidR="00FE0DB9" w:rsidRPr="002B3693">
        <w:rPr>
          <w:rFonts w:ascii="仿宋" w:eastAsia="仿宋" w:hAnsi="仿宋"/>
          <w:color w:val="000000"/>
          <w:sz w:val="32"/>
          <w:szCs w:val="32"/>
        </w:rPr>
        <w:t>证有效期为</w:t>
      </w:r>
      <w:r w:rsidR="0079210F">
        <w:rPr>
          <w:rFonts w:ascii="仿宋" w:eastAsia="仿宋" w:hAnsi="仿宋"/>
          <w:color w:val="000000"/>
          <w:sz w:val="32"/>
          <w:szCs w:val="32"/>
        </w:rPr>
        <w:t>4</w:t>
      </w:r>
      <w:r w:rsidR="00FE0DB9" w:rsidRPr="00BA5ED7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E171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91B67" w:rsidRPr="002B3693">
        <w:rPr>
          <w:rFonts w:ascii="仿宋" w:eastAsia="仿宋" w:hAnsi="仿宋"/>
          <w:color w:val="000000"/>
          <w:sz w:val="32"/>
          <w:szCs w:val="32"/>
        </w:rPr>
        <w:t>应当随船携带</w:t>
      </w:r>
      <w:r w:rsidR="00AE681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94934E1" w14:textId="77777777" w:rsidR="00991073" w:rsidRPr="002B3693" w:rsidRDefault="00991073" w:rsidP="00862859">
      <w:pPr>
        <w:rPr>
          <w:rFonts w:ascii="仿宋" w:eastAsia="仿宋" w:hAnsi="仿宋"/>
          <w:color w:val="000000"/>
          <w:sz w:val="32"/>
          <w:szCs w:val="32"/>
        </w:rPr>
      </w:pPr>
    </w:p>
    <w:p w14:paraId="5798C1E3" w14:textId="67F24479" w:rsidR="00157098" w:rsidRDefault="00157098" w:rsidP="00FC2E0F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 w:rsidRPr="00FC2E0F">
        <w:rPr>
          <w:rFonts w:ascii="华文中宋" w:eastAsia="华文中宋" w:hAnsi="华文中宋" w:hint="eastAsia"/>
          <w:b/>
          <w:sz w:val="32"/>
          <w:szCs w:val="36"/>
        </w:rPr>
        <w:t>变更登记和注销登记</w:t>
      </w:r>
    </w:p>
    <w:p w14:paraId="3BAFFB51" w14:textId="77777777" w:rsidR="00991073" w:rsidRPr="00FC2E0F" w:rsidRDefault="00991073" w:rsidP="00482EA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1A5306EC" w14:textId="230DB9B0" w:rsidR="00157098" w:rsidRPr="002B3693" w:rsidRDefault="00CD78BE" w:rsidP="00CD78BE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第十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/>
          <w:b/>
          <w:sz w:val="32"/>
          <w:szCs w:val="32"/>
        </w:rPr>
        <w:tab/>
      </w:r>
      <w:r w:rsidR="00B91B67">
        <w:rPr>
          <w:rFonts w:ascii="仿宋" w:eastAsia="仿宋" w:hAnsi="仿宋" w:hint="eastAsia"/>
          <w:sz w:val="32"/>
          <w:szCs w:val="32"/>
        </w:rPr>
        <w:t>运动帆船登记项目发生如下变更时，运动帆船所有</w:t>
      </w:r>
      <w:r w:rsidR="00A72A61">
        <w:rPr>
          <w:rFonts w:ascii="仿宋" w:eastAsia="仿宋" w:hAnsi="仿宋" w:hint="eastAsia"/>
          <w:sz w:val="32"/>
          <w:szCs w:val="32"/>
        </w:rPr>
        <w:t>权</w:t>
      </w:r>
      <w:r w:rsidR="00B91B67">
        <w:rPr>
          <w:rFonts w:ascii="仿宋" w:eastAsia="仿宋" w:hAnsi="仿宋" w:hint="eastAsia"/>
          <w:sz w:val="32"/>
          <w:szCs w:val="32"/>
        </w:rPr>
        <w:t>人</w:t>
      </w:r>
      <w:r w:rsidR="00157098" w:rsidRPr="002B3693">
        <w:rPr>
          <w:rFonts w:ascii="仿宋" w:eastAsia="仿宋" w:hAnsi="仿宋" w:hint="eastAsia"/>
          <w:sz w:val="32"/>
          <w:szCs w:val="32"/>
        </w:rPr>
        <w:t>应</w:t>
      </w:r>
      <w:r w:rsidR="00985E47">
        <w:rPr>
          <w:rFonts w:ascii="仿宋" w:eastAsia="仿宋" w:hAnsi="仿宋" w:hint="eastAsia"/>
          <w:sz w:val="32"/>
          <w:szCs w:val="32"/>
        </w:rPr>
        <w:t>在30日内</w:t>
      </w:r>
      <w:r w:rsidR="007F2EF7">
        <w:rPr>
          <w:rFonts w:ascii="仿宋" w:eastAsia="仿宋" w:hAnsi="仿宋" w:hint="eastAsia"/>
          <w:sz w:val="32"/>
          <w:szCs w:val="32"/>
        </w:rPr>
        <w:t>通过中帆协官网会员个人中心页面申请</w:t>
      </w:r>
      <w:r w:rsidRPr="002B3693">
        <w:rPr>
          <w:rFonts w:ascii="仿宋" w:eastAsia="仿宋" w:hAnsi="仿宋" w:hint="eastAsia"/>
          <w:sz w:val="32"/>
          <w:szCs w:val="32"/>
        </w:rPr>
        <w:t>进</w:t>
      </w:r>
      <w:r w:rsidRPr="002B3693">
        <w:rPr>
          <w:rFonts w:ascii="仿宋" w:eastAsia="仿宋" w:hAnsi="仿宋" w:hint="eastAsia"/>
          <w:sz w:val="32"/>
          <w:szCs w:val="32"/>
        </w:rPr>
        <w:lastRenderedPageBreak/>
        <w:t>行</w:t>
      </w:r>
      <w:r w:rsidR="00157098" w:rsidRPr="002B3693">
        <w:rPr>
          <w:rFonts w:ascii="仿宋" w:eastAsia="仿宋" w:hAnsi="仿宋" w:hint="eastAsia"/>
          <w:sz w:val="32"/>
          <w:szCs w:val="32"/>
        </w:rPr>
        <w:t>变更</w:t>
      </w:r>
      <w:r w:rsidRPr="002B3693">
        <w:rPr>
          <w:rFonts w:ascii="仿宋" w:eastAsia="仿宋" w:hAnsi="仿宋" w:hint="eastAsia"/>
          <w:sz w:val="32"/>
          <w:szCs w:val="32"/>
        </w:rPr>
        <w:t>或注销</w:t>
      </w:r>
      <w:r w:rsidR="00157098" w:rsidRPr="002B3693">
        <w:rPr>
          <w:rFonts w:ascii="仿宋" w:eastAsia="仿宋" w:hAnsi="仿宋" w:hint="eastAsia"/>
          <w:sz w:val="32"/>
          <w:szCs w:val="32"/>
        </w:rPr>
        <w:t>登记</w:t>
      </w:r>
      <w:r w:rsidR="00A82982">
        <w:rPr>
          <w:rFonts w:ascii="仿宋" w:eastAsia="仿宋" w:hAnsi="仿宋" w:hint="eastAsia"/>
          <w:sz w:val="32"/>
          <w:szCs w:val="32"/>
        </w:rPr>
        <w:t>：</w:t>
      </w:r>
    </w:p>
    <w:p w14:paraId="769FA38D" w14:textId="7382710E" w:rsidR="00157098" w:rsidRPr="002B3693" w:rsidRDefault="00CD78BE" w:rsidP="00CD78BE">
      <w:pPr>
        <w:pStyle w:val="ad"/>
        <w:spacing w:line="520" w:lineRule="exact"/>
        <w:ind w:firstLineChars="0" w:firstLine="32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 </w:t>
      </w:r>
      <w:r w:rsidR="00447ED0">
        <w:rPr>
          <w:rFonts w:ascii="仿宋" w:eastAsia="仿宋" w:hAnsi="仿宋" w:hint="eastAsia"/>
          <w:sz w:val="32"/>
          <w:szCs w:val="32"/>
        </w:rPr>
        <w:t>（</w:t>
      </w:r>
      <w:r w:rsidR="00991073">
        <w:rPr>
          <w:rFonts w:ascii="仿宋" w:eastAsia="仿宋" w:hAnsi="仿宋" w:hint="eastAsia"/>
          <w:sz w:val="32"/>
          <w:szCs w:val="32"/>
        </w:rPr>
        <w:t>一</w:t>
      </w:r>
      <w:r w:rsidR="00447ED0">
        <w:rPr>
          <w:rFonts w:ascii="仿宋" w:eastAsia="仿宋" w:hAnsi="仿宋" w:hint="eastAsia"/>
          <w:sz w:val="32"/>
          <w:szCs w:val="32"/>
        </w:rPr>
        <w:t>）</w:t>
      </w:r>
      <w:r w:rsidRPr="002B3693">
        <w:rPr>
          <w:rFonts w:ascii="仿宋" w:eastAsia="仿宋" w:hAnsi="仿宋" w:hint="eastAsia"/>
          <w:sz w:val="32"/>
          <w:szCs w:val="32"/>
        </w:rPr>
        <w:t>运动帆船</w:t>
      </w:r>
      <w:r w:rsidR="007F2EF7">
        <w:rPr>
          <w:rFonts w:ascii="仿宋" w:eastAsia="仿宋" w:hAnsi="仿宋" w:hint="eastAsia"/>
          <w:sz w:val="32"/>
          <w:szCs w:val="32"/>
        </w:rPr>
        <w:t>基本信息或所有权人</w:t>
      </w:r>
      <w:r w:rsidR="00157098" w:rsidRPr="002B3693">
        <w:rPr>
          <w:rFonts w:ascii="仿宋" w:eastAsia="仿宋" w:hAnsi="仿宋" w:hint="eastAsia"/>
          <w:sz w:val="32"/>
          <w:szCs w:val="32"/>
        </w:rPr>
        <w:t>发生变化；</w:t>
      </w:r>
    </w:p>
    <w:p w14:paraId="1FAA66DE" w14:textId="71272F45" w:rsidR="00157098" w:rsidRPr="002B3693" w:rsidRDefault="00CD78BE" w:rsidP="00CD78BE">
      <w:pPr>
        <w:pStyle w:val="ad"/>
        <w:spacing w:line="520" w:lineRule="exact"/>
        <w:ind w:firstLineChars="0" w:firstLine="32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 </w:t>
      </w:r>
      <w:r w:rsidR="00447ED0">
        <w:rPr>
          <w:rFonts w:ascii="仿宋" w:eastAsia="仿宋" w:hAnsi="仿宋" w:hint="eastAsia"/>
          <w:sz w:val="32"/>
          <w:szCs w:val="32"/>
        </w:rPr>
        <w:t>（</w:t>
      </w:r>
      <w:r w:rsidR="00991073">
        <w:rPr>
          <w:rFonts w:ascii="仿宋" w:eastAsia="仿宋" w:hAnsi="仿宋" w:hint="eastAsia"/>
          <w:sz w:val="32"/>
          <w:szCs w:val="32"/>
        </w:rPr>
        <w:t>二</w:t>
      </w:r>
      <w:r w:rsidR="00447ED0">
        <w:rPr>
          <w:rFonts w:ascii="仿宋" w:eastAsia="仿宋" w:hAnsi="仿宋" w:hint="eastAsia"/>
          <w:sz w:val="32"/>
          <w:szCs w:val="32"/>
        </w:rPr>
        <w:t>）</w:t>
      </w:r>
      <w:r w:rsidRPr="002B3693">
        <w:rPr>
          <w:rFonts w:ascii="仿宋" w:eastAsia="仿宋" w:hAnsi="仿宋" w:hint="eastAsia"/>
          <w:sz w:val="32"/>
          <w:szCs w:val="32"/>
        </w:rPr>
        <w:t>运动帆船</w:t>
      </w:r>
      <w:r w:rsidR="00157098" w:rsidRPr="002B3693">
        <w:rPr>
          <w:rFonts w:ascii="仿宋" w:eastAsia="仿宋" w:hAnsi="仿宋" w:hint="eastAsia"/>
          <w:sz w:val="32"/>
          <w:szCs w:val="32"/>
        </w:rPr>
        <w:t>灭失(拆解和沉没)</w:t>
      </w:r>
      <w:r w:rsidR="00A82982">
        <w:rPr>
          <w:rFonts w:ascii="仿宋" w:eastAsia="仿宋" w:hAnsi="仿宋" w:hint="eastAsia"/>
          <w:sz w:val="32"/>
          <w:szCs w:val="32"/>
        </w:rPr>
        <w:t>。</w:t>
      </w:r>
    </w:p>
    <w:p w14:paraId="67390A8B" w14:textId="18EE4C1C" w:rsidR="00157098" w:rsidRPr="002B3693" w:rsidRDefault="00CD78BE" w:rsidP="00746E15">
      <w:pPr>
        <w:pStyle w:val="ad"/>
        <w:spacing w:line="520" w:lineRule="exact"/>
        <w:ind w:firstLineChars="0" w:firstLine="32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</w:t>
      </w:r>
      <w:r w:rsidR="00E43DBD">
        <w:rPr>
          <w:rFonts w:ascii="仿宋" w:eastAsia="仿宋" w:hAnsi="仿宋"/>
          <w:sz w:val="32"/>
          <w:szCs w:val="32"/>
        </w:rPr>
        <w:t xml:space="preserve"> </w:t>
      </w:r>
      <w:r w:rsidR="003664EA">
        <w:rPr>
          <w:rFonts w:ascii="仿宋" w:eastAsia="仿宋" w:hAnsi="仿宋" w:hint="eastAsia"/>
          <w:sz w:val="32"/>
          <w:szCs w:val="32"/>
        </w:rPr>
        <w:t>需要变更信息或注销的原证书自中帆协接到变更或注销申请之日起</w:t>
      </w:r>
      <w:r w:rsidR="003664EA" w:rsidRPr="00E37344">
        <w:rPr>
          <w:rFonts w:ascii="仿宋" w:eastAsia="仿宋" w:hAnsi="仿宋" w:hint="eastAsia"/>
          <w:sz w:val="32"/>
          <w:szCs w:val="32"/>
        </w:rPr>
        <w:t>作废</w:t>
      </w:r>
      <w:r w:rsidR="003664EA">
        <w:rPr>
          <w:rFonts w:ascii="仿宋" w:eastAsia="仿宋" w:hAnsi="仿宋" w:hint="eastAsia"/>
          <w:sz w:val="32"/>
          <w:szCs w:val="32"/>
        </w:rPr>
        <w:t>。</w:t>
      </w:r>
      <w:r w:rsidRPr="002B3693">
        <w:rPr>
          <w:rFonts w:ascii="仿宋" w:eastAsia="仿宋" w:hAnsi="仿宋" w:hint="eastAsia"/>
          <w:sz w:val="32"/>
          <w:szCs w:val="32"/>
        </w:rPr>
        <w:t xml:space="preserve"> </w:t>
      </w:r>
      <w:r w:rsidR="00157098" w:rsidRPr="002B3693">
        <w:rPr>
          <w:rFonts w:ascii="仿宋" w:eastAsia="仿宋" w:hAnsi="仿宋" w:hint="eastAsia"/>
          <w:sz w:val="32"/>
          <w:szCs w:val="32"/>
        </w:rPr>
        <w:t>经审验</w:t>
      </w:r>
      <w:r w:rsidR="003664EA">
        <w:rPr>
          <w:rFonts w:ascii="仿宋" w:eastAsia="仿宋" w:hAnsi="仿宋" w:hint="eastAsia"/>
          <w:sz w:val="32"/>
          <w:szCs w:val="32"/>
        </w:rPr>
        <w:t>合格</w:t>
      </w:r>
      <w:r w:rsidR="00157098" w:rsidRPr="002B3693">
        <w:rPr>
          <w:rFonts w:ascii="仿宋" w:eastAsia="仿宋" w:hAnsi="仿宋" w:hint="eastAsia"/>
          <w:sz w:val="32"/>
          <w:szCs w:val="32"/>
        </w:rPr>
        <w:t>后，</w:t>
      </w:r>
      <w:r w:rsidR="0079210F">
        <w:rPr>
          <w:rFonts w:ascii="仿宋" w:eastAsia="仿宋" w:hAnsi="仿宋" w:hint="eastAsia"/>
          <w:sz w:val="32"/>
          <w:szCs w:val="32"/>
        </w:rPr>
        <w:t>中帆协</w:t>
      </w:r>
      <w:r w:rsidR="00157098" w:rsidRPr="002B3693">
        <w:rPr>
          <w:rFonts w:ascii="仿宋" w:eastAsia="仿宋" w:hAnsi="仿宋" w:hint="eastAsia"/>
          <w:sz w:val="32"/>
          <w:szCs w:val="32"/>
        </w:rPr>
        <w:t>为发生的变更情况办理变更</w:t>
      </w:r>
      <w:r w:rsidR="0079210F">
        <w:rPr>
          <w:rFonts w:ascii="仿宋" w:eastAsia="仿宋" w:hAnsi="仿宋" w:hint="eastAsia"/>
          <w:sz w:val="32"/>
          <w:szCs w:val="32"/>
        </w:rPr>
        <w:t>并</w:t>
      </w:r>
      <w:r w:rsidR="003664EA">
        <w:rPr>
          <w:rFonts w:ascii="仿宋" w:eastAsia="仿宋" w:hAnsi="仿宋" w:hint="eastAsia"/>
          <w:sz w:val="32"/>
          <w:szCs w:val="32"/>
        </w:rPr>
        <w:t>重新发放相应证书</w:t>
      </w:r>
      <w:r w:rsidR="007F2EF7" w:rsidRPr="002B3693">
        <w:rPr>
          <w:rFonts w:ascii="仿宋" w:eastAsia="仿宋" w:hAnsi="仿宋" w:hint="eastAsia"/>
          <w:sz w:val="32"/>
          <w:szCs w:val="32"/>
        </w:rPr>
        <w:t>或注销登记手续</w:t>
      </w:r>
      <w:r w:rsidR="00157098" w:rsidRPr="002B3693">
        <w:rPr>
          <w:rFonts w:ascii="仿宋" w:eastAsia="仿宋" w:hAnsi="仿宋" w:hint="eastAsia"/>
          <w:sz w:val="32"/>
          <w:szCs w:val="32"/>
        </w:rPr>
        <w:t>。</w:t>
      </w:r>
    </w:p>
    <w:p w14:paraId="21DFCFE9" w14:textId="77777777" w:rsidR="00C43200" w:rsidRPr="003843B6" w:rsidRDefault="00C43200" w:rsidP="003843B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125663AB" w14:textId="48AEDA80" w:rsidR="00157098" w:rsidRDefault="00157098" w:rsidP="003843B6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 w:rsidRPr="003843B6">
        <w:rPr>
          <w:rFonts w:ascii="华文中宋" w:eastAsia="华文中宋" w:hAnsi="华文中宋" w:hint="eastAsia"/>
          <w:b/>
          <w:sz w:val="32"/>
          <w:szCs w:val="36"/>
        </w:rPr>
        <w:t>证</w:t>
      </w:r>
      <w:r w:rsidR="004E38C4">
        <w:rPr>
          <w:rFonts w:ascii="华文中宋" w:eastAsia="华文中宋" w:hAnsi="华文中宋" w:hint="eastAsia"/>
          <w:b/>
          <w:sz w:val="32"/>
          <w:szCs w:val="36"/>
        </w:rPr>
        <w:t>书</w:t>
      </w:r>
      <w:r w:rsidRPr="003843B6">
        <w:rPr>
          <w:rFonts w:ascii="华文中宋" w:eastAsia="华文中宋" w:hAnsi="华文中宋" w:hint="eastAsia"/>
          <w:b/>
          <w:sz w:val="32"/>
          <w:szCs w:val="36"/>
        </w:rPr>
        <w:t>的换发和补发</w:t>
      </w:r>
    </w:p>
    <w:p w14:paraId="33862331" w14:textId="77777777" w:rsidR="003843B6" w:rsidRPr="003843B6" w:rsidRDefault="003843B6" w:rsidP="003843B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173A638D" w14:textId="074D603B" w:rsidR="00157098" w:rsidRPr="002B3693" w:rsidRDefault="00CD78BE" w:rsidP="00C43200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一</w:t>
      </w:r>
      <w:r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Pr="002B369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B3693">
        <w:rPr>
          <w:rFonts w:ascii="仿宋" w:eastAsia="仿宋" w:hAnsi="仿宋" w:hint="eastAsia"/>
          <w:sz w:val="32"/>
          <w:szCs w:val="32"/>
        </w:rPr>
        <w:t xml:space="preserve"> </w:t>
      </w:r>
      <w:r w:rsidR="00157098" w:rsidRPr="002B3693">
        <w:rPr>
          <w:rFonts w:ascii="仿宋" w:eastAsia="仿宋" w:hAnsi="仿宋" w:hint="eastAsia"/>
          <w:bCs/>
          <w:sz w:val="32"/>
          <w:szCs w:val="32"/>
        </w:rPr>
        <w:t>登记证</w:t>
      </w:r>
      <w:r w:rsidR="00C43200" w:rsidRPr="002B3693">
        <w:rPr>
          <w:rFonts w:ascii="仿宋" w:eastAsia="仿宋" w:hAnsi="仿宋" w:hint="eastAsia"/>
          <w:sz w:val="32"/>
          <w:szCs w:val="32"/>
        </w:rPr>
        <w:t>因污损不能使用的，持证者可</w:t>
      </w:r>
      <w:r w:rsidR="00157098" w:rsidRPr="002B3693">
        <w:rPr>
          <w:rFonts w:ascii="仿宋" w:eastAsia="仿宋" w:hAnsi="仿宋" w:hint="eastAsia"/>
          <w:sz w:val="32"/>
          <w:szCs w:val="32"/>
        </w:rPr>
        <w:t>申请换发。</w:t>
      </w:r>
    </w:p>
    <w:p w14:paraId="3609D630" w14:textId="3E717C25" w:rsidR="00157098" w:rsidRPr="002B3693" w:rsidRDefault="00C43200" w:rsidP="00C43200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二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/>
          <w:b/>
          <w:sz w:val="32"/>
          <w:szCs w:val="32"/>
        </w:rPr>
        <w:tab/>
      </w:r>
      <w:r w:rsidR="00157098" w:rsidRPr="002B3693">
        <w:rPr>
          <w:rFonts w:ascii="仿宋" w:eastAsia="仿宋" w:hAnsi="仿宋" w:hint="eastAsia"/>
          <w:sz w:val="32"/>
          <w:szCs w:val="32"/>
        </w:rPr>
        <w:t>登记</w:t>
      </w:r>
      <w:r w:rsidR="00B91B67" w:rsidRPr="002B3693">
        <w:rPr>
          <w:rFonts w:ascii="仿宋" w:eastAsia="仿宋" w:hAnsi="仿宋" w:hint="eastAsia"/>
          <w:bCs/>
          <w:sz w:val="32"/>
          <w:szCs w:val="32"/>
        </w:rPr>
        <w:t>证</w:t>
      </w:r>
      <w:r w:rsidR="00157098" w:rsidRPr="002B3693">
        <w:rPr>
          <w:rFonts w:ascii="仿宋" w:eastAsia="仿宋" w:hAnsi="仿宋" w:hint="eastAsia"/>
          <w:sz w:val="32"/>
          <w:szCs w:val="32"/>
        </w:rPr>
        <w:t>有效期满前60个工作天内，持证</w:t>
      </w:r>
      <w:r w:rsidRPr="002B3693">
        <w:rPr>
          <w:rFonts w:ascii="仿宋" w:eastAsia="仿宋" w:hAnsi="仿宋" w:hint="eastAsia"/>
          <w:sz w:val="32"/>
          <w:szCs w:val="32"/>
        </w:rPr>
        <w:t>者可</w:t>
      </w:r>
      <w:r w:rsidR="00157098" w:rsidRPr="002B3693">
        <w:rPr>
          <w:rFonts w:ascii="仿宋" w:eastAsia="仿宋" w:hAnsi="仿宋" w:hint="eastAsia"/>
          <w:sz w:val="32"/>
          <w:szCs w:val="32"/>
        </w:rPr>
        <w:t>申请</w:t>
      </w:r>
      <w:r w:rsidR="00BA0583">
        <w:rPr>
          <w:rFonts w:ascii="仿宋" w:eastAsia="仿宋" w:hAnsi="仿宋" w:hint="eastAsia"/>
          <w:sz w:val="32"/>
          <w:szCs w:val="32"/>
        </w:rPr>
        <w:t>续期及</w:t>
      </w:r>
      <w:r w:rsidR="00157098" w:rsidRPr="002B3693">
        <w:rPr>
          <w:rFonts w:ascii="仿宋" w:eastAsia="仿宋" w:hAnsi="仿宋" w:hint="eastAsia"/>
          <w:sz w:val="32"/>
          <w:szCs w:val="32"/>
        </w:rPr>
        <w:t>换发</w:t>
      </w:r>
      <w:r w:rsidR="00BA0583">
        <w:rPr>
          <w:rFonts w:ascii="仿宋" w:eastAsia="仿宋" w:hAnsi="仿宋" w:hint="eastAsia"/>
          <w:sz w:val="32"/>
          <w:szCs w:val="32"/>
        </w:rPr>
        <w:t>新证书</w:t>
      </w:r>
      <w:r w:rsidRPr="002B3693">
        <w:rPr>
          <w:rFonts w:ascii="仿宋" w:eastAsia="仿宋" w:hAnsi="仿宋" w:hint="eastAsia"/>
          <w:sz w:val="32"/>
          <w:szCs w:val="32"/>
        </w:rPr>
        <w:t>。</w:t>
      </w:r>
    </w:p>
    <w:p w14:paraId="326AD198" w14:textId="22B46093" w:rsidR="00157098" w:rsidRDefault="00C43200" w:rsidP="00A82982">
      <w:pPr>
        <w:pStyle w:val="21"/>
        <w:spacing w:line="520" w:lineRule="exact"/>
        <w:ind w:leftChars="0" w:left="1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三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/>
          <w:b/>
          <w:sz w:val="32"/>
          <w:szCs w:val="32"/>
        </w:rPr>
        <w:tab/>
      </w:r>
      <w:r w:rsidRPr="002B3693">
        <w:rPr>
          <w:rFonts w:ascii="仿宋" w:eastAsia="仿宋" w:hAnsi="仿宋" w:hint="eastAsia"/>
          <w:sz w:val="32"/>
          <w:szCs w:val="32"/>
        </w:rPr>
        <w:t>因遗失或</w:t>
      </w:r>
      <w:r w:rsidR="00985E47">
        <w:rPr>
          <w:rFonts w:ascii="仿宋" w:eastAsia="仿宋" w:hAnsi="仿宋" w:hint="eastAsia"/>
          <w:sz w:val="32"/>
          <w:szCs w:val="32"/>
        </w:rPr>
        <w:t>灭失</w:t>
      </w:r>
      <w:r w:rsidRPr="002B3693">
        <w:rPr>
          <w:rFonts w:ascii="仿宋" w:eastAsia="仿宋" w:hAnsi="仿宋" w:hint="eastAsia"/>
          <w:sz w:val="32"/>
          <w:szCs w:val="32"/>
        </w:rPr>
        <w:t>申请补发登记证的，持证者</w:t>
      </w:r>
      <w:r w:rsidR="00157098" w:rsidRPr="002B3693">
        <w:rPr>
          <w:rFonts w:ascii="仿宋" w:eastAsia="仿宋" w:hAnsi="仿宋" w:hint="eastAsia"/>
          <w:sz w:val="32"/>
          <w:szCs w:val="32"/>
        </w:rPr>
        <w:t>应书面报告，附具有关证明文件，申请补发。</w:t>
      </w:r>
      <w:r w:rsidR="00745CAA">
        <w:rPr>
          <w:rFonts w:ascii="仿宋" w:eastAsia="仿宋" w:hAnsi="仿宋" w:hint="eastAsia"/>
          <w:sz w:val="32"/>
          <w:szCs w:val="32"/>
        </w:rPr>
        <w:t>补发</w:t>
      </w:r>
      <w:r w:rsidR="00E37344">
        <w:rPr>
          <w:rFonts w:ascii="仿宋" w:eastAsia="仿宋" w:hAnsi="仿宋" w:hint="eastAsia"/>
          <w:sz w:val="32"/>
          <w:szCs w:val="32"/>
        </w:rPr>
        <w:t>证书</w:t>
      </w:r>
      <w:r w:rsidR="00745CAA">
        <w:rPr>
          <w:rFonts w:ascii="仿宋" w:eastAsia="仿宋" w:hAnsi="仿宋" w:hint="eastAsia"/>
          <w:sz w:val="32"/>
          <w:szCs w:val="32"/>
        </w:rPr>
        <w:t>的有效期与原证书一致</w:t>
      </w:r>
      <w:r w:rsidR="00E37344">
        <w:rPr>
          <w:rFonts w:ascii="仿宋" w:eastAsia="仿宋" w:hAnsi="仿宋" w:hint="eastAsia"/>
          <w:sz w:val="32"/>
          <w:szCs w:val="32"/>
        </w:rPr>
        <w:t>。</w:t>
      </w:r>
    </w:p>
    <w:p w14:paraId="304471C4" w14:textId="77777777" w:rsidR="00B91B67" w:rsidRPr="002B3693" w:rsidRDefault="00B91B67" w:rsidP="00A82982">
      <w:pPr>
        <w:pStyle w:val="21"/>
        <w:spacing w:line="520" w:lineRule="exact"/>
        <w:ind w:leftChars="0" w:left="1" w:firstLineChars="0" w:firstLine="0"/>
        <w:rPr>
          <w:rFonts w:ascii="仿宋" w:eastAsia="仿宋" w:hAnsi="仿宋"/>
          <w:sz w:val="32"/>
          <w:szCs w:val="32"/>
        </w:rPr>
      </w:pPr>
    </w:p>
    <w:p w14:paraId="21C6EA7C" w14:textId="5D0810F0" w:rsidR="00157098" w:rsidRDefault="005872AF" w:rsidP="003843B6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违规处罚</w:t>
      </w:r>
    </w:p>
    <w:p w14:paraId="2EF99549" w14:textId="77777777" w:rsidR="003843B6" w:rsidRPr="003843B6" w:rsidRDefault="003843B6" w:rsidP="003843B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149B94A0" w14:textId="7CE9A5AA" w:rsidR="00157098" w:rsidRPr="002B3693" w:rsidRDefault="00C43200" w:rsidP="00CE4688">
      <w:pPr>
        <w:pStyle w:val="21"/>
        <w:spacing w:line="520" w:lineRule="exact"/>
        <w:ind w:leftChars="-67" w:left="-141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四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C25AE1" w:rsidRPr="002B3693">
        <w:rPr>
          <w:rFonts w:ascii="仿宋" w:eastAsia="仿宋" w:hAnsi="仿宋"/>
          <w:b/>
          <w:sz w:val="32"/>
          <w:szCs w:val="32"/>
        </w:rPr>
        <w:tab/>
      </w:r>
      <w:r w:rsidR="00C25AE1">
        <w:rPr>
          <w:rFonts w:ascii="仿宋" w:eastAsia="仿宋" w:hAnsi="仿宋"/>
          <w:b/>
          <w:sz w:val="32"/>
          <w:szCs w:val="32"/>
        </w:rPr>
        <w:t xml:space="preserve"> </w:t>
      </w:r>
      <w:r w:rsidR="00157098" w:rsidRPr="002B3693">
        <w:rPr>
          <w:rFonts w:ascii="仿宋" w:eastAsia="仿宋" w:hAnsi="仿宋" w:hint="eastAsia"/>
          <w:sz w:val="32"/>
          <w:szCs w:val="32"/>
        </w:rPr>
        <w:t>有下列情况之一者，</w:t>
      </w:r>
      <w:r w:rsidRPr="002B3693">
        <w:rPr>
          <w:rFonts w:ascii="仿宋" w:eastAsia="仿宋" w:hAnsi="仿宋" w:hint="eastAsia"/>
          <w:sz w:val="32"/>
          <w:szCs w:val="32"/>
        </w:rPr>
        <w:t>中帆协可视情节给予警告直至收回</w:t>
      </w:r>
      <w:r w:rsidR="00E40188">
        <w:rPr>
          <w:rFonts w:ascii="仿宋" w:eastAsia="仿宋" w:hAnsi="仿宋" w:hint="eastAsia"/>
          <w:sz w:val="32"/>
          <w:szCs w:val="32"/>
        </w:rPr>
        <w:t>登记证</w:t>
      </w:r>
      <w:r w:rsidR="004E38C4">
        <w:rPr>
          <w:rFonts w:ascii="仿宋" w:eastAsia="仿宋" w:hAnsi="仿宋" w:hint="eastAsia"/>
          <w:sz w:val="32"/>
          <w:szCs w:val="32"/>
        </w:rPr>
        <w:t>，撤销帆号及船体编号</w:t>
      </w:r>
      <w:r w:rsidR="005872AF">
        <w:rPr>
          <w:rFonts w:ascii="仿宋" w:eastAsia="仿宋" w:hAnsi="仿宋" w:hint="eastAsia"/>
          <w:sz w:val="32"/>
          <w:szCs w:val="32"/>
        </w:rPr>
        <w:t>的处罚</w:t>
      </w:r>
      <w:r w:rsidR="00157098" w:rsidRPr="002B3693">
        <w:rPr>
          <w:rFonts w:ascii="仿宋" w:eastAsia="仿宋" w:hAnsi="仿宋" w:hint="eastAsia"/>
          <w:sz w:val="32"/>
          <w:szCs w:val="32"/>
        </w:rPr>
        <w:t>。</w:t>
      </w:r>
    </w:p>
    <w:p w14:paraId="1CD9A642" w14:textId="0238BB8F" w:rsidR="00745CAA" w:rsidRDefault="00C43200" w:rsidP="00745CAA">
      <w:pPr>
        <w:pStyle w:val="ad"/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    </w:t>
      </w:r>
      <w:r w:rsidR="00447ED0">
        <w:rPr>
          <w:rFonts w:ascii="仿宋" w:eastAsia="仿宋" w:hAnsi="仿宋" w:hint="eastAsia"/>
          <w:sz w:val="32"/>
          <w:szCs w:val="32"/>
        </w:rPr>
        <w:t>（</w:t>
      </w:r>
      <w:r w:rsidRPr="002B3693">
        <w:rPr>
          <w:rFonts w:ascii="仿宋" w:eastAsia="仿宋" w:hAnsi="仿宋" w:hint="eastAsia"/>
          <w:sz w:val="32"/>
          <w:szCs w:val="32"/>
        </w:rPr>
        <w:t>一</w:t>
      </w:r>
      <w:r w:rsidR="00447ED0">
        <w:rPr>
          <w:rFonts w:ascii="仿宋" w:eastAsia="仿宋" w:hAnsi="仿宋" w:hint="eastAsia"/>
          <w:sz w:val="32"/>
          <w:szCs w:val="32"/>
        </w:rPr>
        <w:t>）</w:t>
      </w:r>
      <w:r w:rsidR="00157098" w:rsidRPr="002B3693">
        <w:rPr>
          <w:rFonts w:ascii="仿宋" w:eastAsia="仿宋" w:hAnsi="仿宋" w:hint="eastAsia"/>
          <w:sz w:val="32"/>
          <w:szCs w:val="32"/>
        </w:rPr>
        <w:t>在办理登记手续时隐瞒真实情况</w:t>
      </w:r>
      <w:r w:rsidR="00F72B2B">
        <w:rPr>
          <w:rFonts w:ascii="仿宋" w:eastAsia="仿宋" w:hAnsi="仿宋" w:hint="eastAsia"/>
          <w:sz w:val="32"/>
          <w:szCs w:val="32"/>
        </w:rPr>
        <w:t>、弄虚作假</w:t>
      </w:r>
      <w:r w:rsidR="00157098" w:rsidRPr="002B3693">
        <w:rPr>
          <w:rFonts w:ascii="仿宋" w:eastAsia="仿宋" w:hAnsi="仿宋" w:hint="eastAsia"/>
          <w:sz w:val="32"/>
          <w:szCs w:val="32"/>
        </w:rPr>
        <w:t>的</w:t>
      </w:r>
      <w:r w:rsidR="00745CAA" w:rsidRPr="002B3693">
        <w:rPr>
          <w:rFonts w:ascii="仿宋" w:eastAsia="仿宋" w:hAnsi="仿宋" w:hint="eastAsia"/>
          <w:sz w:val="32"/>
          <w:szCs w:val="32"/>
        </w:rPr>
        <w:t>；</w:t>
      </w:r>
    </w:p>
    <w:p w14:paraId="314A7D97" w14:textId="64D2EBA0" w:rsidR="00745CAA" w:rsidRDefault="00745CAA" w:rsidP="00745CAA">
      <w:pPr>
        <w:pStyle w:val="ad"/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2B3693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（二）擅自改变船舶用途的</w:t>
      </w:r>
      <w:r w:rsidRPr="002B3693">
        <w:rPr>
          <w:rFonts w:ascii="仿宋" w:eastAsia="仿宋" w:hAnsi="仿宋" w:hint="eastAsia"/>
          <w:sz w:val="32"/>
          <w:szCs w:val="32"/>
        </w:rPr>
        <w:t>；</w:t>
      </w:r>
    </w:p>
    <w:p w14:paraId="107EFE07" w14:textId="31A1F82A" w:rsidR="00BA0583" w:rsidRDefault="000F68CA" w:rsidP="003B3624">
      <w:pPr>
        <w:pStyle w:val="ad"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 w:rsidR="00745CAA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BA0583">
        <w:rPr>
          <w:rFonts w:ascii="仿宋" w:eastAsia="仿宋" w:hAnsi="仿宋" w:hint="eastAsia"/>
          <w:sz w:val="32"/>
          <w:szCs w:val="32"/>
        </w:rPr>
        <w:t>在变更船舶基本信息或所有权人后未及时办理登记的；</w:t>
      </w:r>
    </w:p>
    <w:p w14:paraId="7F1B93B1" w14:textId="2A93D0F1" w:rsidR="00157098" w:rsidRPr="002B3693" w:rsidRDefault="00BA0583" w:rsidP="003B3624">
      <w:pPr>
        <w:pStyle w:val="ad"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0F68CA">
        <w:rPr>
          <w:rFonts w:ascii="仿宋" w:eastAsia="仿宋" w:hAnsi="仿宋" w:hint="eastAsia"/>
          <w:sz w:val="32"/>
          <w:szCs w:val="32"/>
        </w:rPr>
        <w:t>未按本办法要求在船帆、船体上展示帆号及船体编号的</w:t>
      </w:r>
      <w:r w:rsidR="00C43200" w:rsidRPr="002B3693">
        <w:rPr>
          <w:rFonts w:ascii="仿宋" w:eastAsia="仿宋" w:hAnsi="仿宋" w:hint="eastAsia"/>
          <w:sz w:val="32"/>
          <w:szCs w:val="32"/>
        </w:rPr>
        <w:t>。</w:t>
      </w:r>
    </w:p>
    <w:p w14:paraId="29EF9562" w14:textId="23DEA9DD" w:rsidR="00157098" w:rsidRDefault="00C43200" w:rsidP="00C43200">
      <w:pPr>
        <w:pStyle w:val="21"/>
        <w:spacing w:line="520" w:lineRule="exact"/>
        <w:ind w:leftChars="0" w:left="0" w:firstLineChars="0" w:firstLine="44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157098" w:rsidRPr="008A75C6">
        <w:rPr>
          <w:rFonts w:ascii="Heiti SC Medium" w:eastAsia="Heiti SC Medium" w:hAnsi="Heiti SC Medium"/>
          <w:sz w:val="32"/>
          <w:szCs w:val="32"/>
        </w:rPr>
        <w:t>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五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/>
          <w:b/>
          <w:sz w:val="32"/>
          <w:szCs w:val="32"/>
        </w:rPr>
        <w:tab/>
      </w:r>
      <w:r w:rsidRPr="002B3693">
        <w:rPr>
          <w:rFonts w:ascii="仿宋" w:eastAsia="仿宋" w:hAnsi="仿宋" w:hint="eastAsia"/>
          <w:sz w:val="32"/>
          <w:szCs w:val="32"/>
        </w:rPr>
        <w:t>负责办理登记</w:t>
      </w:r>
      <w:r w:rsidR="00157098" w:rsidRPr="002B3693">
        <w:rPr>
          <w:rFonts w:ascii="仿宋" w:eastAsia="仿宋" w:hAnsi="仿宋" w:hint="eastAsia"/>
          <w:sz w:val="32"/>
          <w:szCs w:val="32"/>
        </w:rPr>
        <w:t>的工作人员，违反本规定，滥用职权，造成后果的依法追究其责任。</w:t>
      </w:r>
    </w:p>
    <w:p w14:paraId="0BB815B3" w14:textId="77777777" w:rsidR="003843B6" w:rsidRPr="002B3693" w:rsidRDefault="003843B6" w:rsidP="00C43200">
      <w:pPr>
        <w:pStyle w:val="21"/>
        <w:spacing w:line="520" w:lineRule="exact"/>
        <w:ind w:leftChars="0" w:left="0" w:firstLineChars="0" w:firstLine="44"/>
        <w:rPr>
          <w:rFonts w:ascii="仿宋" w:eastAsia="仿宋" w:hAnsi="仿宋"/>
          <w:sz w:val="32"/>
          <w:szCs w:val="32"/>
        </w:rPr>
      </w:pPr>
    </w:p>
    <w:p w14:paraId="6742959C" w14:textId="5810E137" w:rsidR="00157098" w:rsidRDefault="003843B6" w:rsidP="003843B6">
      <w:pPr>
        <w:pStyle w:val="af1"/>
        <w:numPr>
          <w:ilvl w:val="0"/>
          <w:numId w:val="16"/>
        </w:numPr>
        <w:spacing w:line="520" w:lineRule="exact"/>
        <w:ind w:firstLineChars="0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附   则</w:t>
      </w:r>
    </w:p>
    <w:p w14:paraId="30252C00" w14:textId="77777777" w:rsidR="003843B6" w:rsidRPr="003843B6" w:rsidRDefault="003843B6" w:rsidP="003843B6">
      <w:pPr>
        <w:pStyle w:val="af1"/>
        <w:spacing w:line="520" w:lineRule="exact"/>
        <w:ind w:left="1120" w:firstLineChars="0" w:firstLine="0"/>
        <w:rPr>
          <w:rFonts w:ascii="华文中宋" w:eastAsia="华文中宋" w:hAnsi="华文中宋"/>
          <w:b/>
          <w:sz w:val="32"/>
          <w:szCs w:val="36"/>
        </w:rPr>
      </w:pPr>
    </w:p>
    <w:p w14:paraId="266D9149" w14:textId="2A8568CA" w:rsidR="00157098" w:rsidRPr="002B3693" w:rsidRDefault="00C43200" w:rsidP="00C43200">
      <w:pPr>
        <w:pStyle w:val="2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十六</w:t>
      </w:r>
      <w:r w:rsidR="00157098"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="00157098" w:rsidRPr="002B3693">
        <w:rPr>
          <w:rFonts w:ascii="仿宋" w:eastAsia="仿宋" w:hAnsi="仿宋"/>
          <w:b/>
          <w:sz w:val="32"/>
          <w:szCs w:val="32"/>
        </w:rPr>
        <w:tab/>
      </w:r>
      <w:r w:rsidR="000F68CA">
        <w:rPr>
          <w:rFonts w:ascii="仿宋" w:eastAsia="仿宋" w:hAnsi="仿宋" w:hint="eastAsia"/>
          <w:sz w:val="32"/>
          <w:szCs w:val="32"/>
        </w:rPr>
        <w:t>登记证</w:t>
      </w:r>
      <w:r w:rsidR="000F68CA" w:rsidRPr="002B3693">
        <w:rPr>
          <w:rFonts w:ascii="仿宋" w:eastAsia="仿宋" w:hAnsi="仿宋" w:hint="eastAsia"/>
          <w:sz w:val="32"/>
          <w:szCs w:val="32"/>
        </w:rPr>
        <w:t>由中帆协统一</w:t>
      </w:r>
      <w:r w:rsidR="000F68CA">
        <w:rPr>
          <w:rFonts w:ascii="仿宋" w:eastAsia="仿宋" w:hAnsi="仿宋" w:hint="eastAsia"/>
          <w:sz w:val="32"/>
          <w:szCs w:val="32"/>
        </w:rPr>
        <w:t>制作及发放，</w:t>
      </w:r>
      <w:r w:rsidR="00E60599">
        <w:rPr>
          <w:rFonts w:ascii="仿宋" w:eastAsia="仿宋" w:hAnsi="仿宋" w:hint="eastAsia"/>
          <w:color w:val="000000"/>
          <w:sz w:val="32"/>
          <w:szCs w:val="32"/>
        </w:rPr>
        <w:t>帆号及船体编号应按《</w:t>
      </w:r>
      <w:r w:rsidR="00E60599">
        <w:rPr>
          <w:rFonts w:ascii="仿宋" w:eastAsia="仿宋" w:hAnsi="仿宋" w:hint="eastAsia"/>
          <w:sz w:val="32"/>
          <w:szCs w:val="32"/>
        </w:rPr>
        <w:t>运动帆船帆号及船体编号制作展示要求</w:t>
      </w:r>
      <w:r w:rsidR="00E60599">
        <w:rPr>
          <w:rFonts w:ascii="仿宋" w:eastAsia="仿宋" w:hAnsi="仿宋" w:hint="eastAsia"/>
          <w:color w:val="000000"/>
          <w:sz w:val="32"/>
          <w:szCs w:val="32"/>
        </w:rPr>
        <w:t>》（附件</w:t>
      </w:r>
      <w:r w:rsidR="00C92846">
        <w:rPr>
          <w:rFonts w:ascii="仿宋" w:eastAsia="仿宋" w:hAnsi="仿宋"/>
          <w:color w:val="000000"/>
          <w:sz w:val="32"/>
          <w:szCs w:val="32"/>
        </w:rPr>
        <w:t>2</w:t>
      </w:r>
      <w:r w:rsidR="00E60599">
        <w:rPr>
          <w:rFonts w:ascii="仿宋" w:eastAsia="仿宋" w:hAnsi="仿宋" w:hint="eastAsia"/>
          <w:color w:val="000000"/>
          <w:sz w:val="32"/>
          <w:szCs w:val="32"/>
        </w:rPr>
        <w:t>）进行制作及展示</w:t>
      </w:r>
      <w:r w:rsidR="000F68CA" w:rsidRPr="002B3693">
        <w:rPr>
          <w:rFonts w:ascii="仿宋" w:eastAsia="仿宋" w:hAnsi="仿宋" w:hint="eastAsia"/>
          <w:sz w:val="32"/>
          <w:szCs w:val="32"/>
        </w:rPr>
        <w:t>。</w:t>
      </w:r>
      <w:r w:rsidRPr="002B3693">
        <w:rPr>
          <w:rFonts w:ascii="仿宋" w:eastAsia="仿宋" w:hAnsi="仿宋" w:hint="eastAsia"/>
          <w:sz w:val="32"/>
          <w:szCs w:val="32"/>
        </w:rPr>
        <w:t xml:space="preserve"> </w:t>
      </w:r>
    </w:p>
    <w:p w14:paraId="546B6E84" w14:textId="5B11D4F0" w:rsidR="00157098" w:rsidRPr="002B3693" w:rsidRDefault="00157098" w:rsidP="00CE4688">
      <w:pPr>
        <w:pStyle w:val="21"/>
        <w:spacing w:line="52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8A75C6">
        <w:rPr>
          <w:rFonts w:ascii="Heiti SC Medium" w:eastAsia="Heiti SC Medium" w:hAnsi="Heiti SC Medium" w:hint="eastAsia"/>
          <w:sz w:val="32"/>
          <w:szCs w:val="32"/>
        </w:rPr>
        <w:t>第</w:t>
      </w:r>
      <w:r w:rsidR="00C43200" w:rsidRPr="008A75C6">
        <w:rPr>
          <w:rFonts w:ascii="Heiti SC Medium" w:eastAsia="Heiti SC Medium" w:hAnsi="Heiti SC Medium" w:hint="eastAsia"/>
          <w:sz w:val="32"/>
          <w:szCs w:val="32"/>
        </w:rPr>
        <w:t>十</w:t>
      </w:r>
      <w:r w:rsidR="00991073" w:rsidRPr="008A75C6">
        <w:rPr>
          <w:rFonts w:ascii="Heiti SC Medium" w:eastAsia="Heiti SC Medium" w:hAnsi="Heiti SC Medium" w:hint="eastAsia"/>
          <w:sz w:val="32"/>
          <w:szCs w:val="32"/>
        </w:rPr>
        <w:t>七</w:t>
      </w:r>
      <w:r w:rsidRPr="008A75C6">
        <w:rPr>
          <w:rFonts w:ascii="Heiti SC Medium" w:eastAsia="Heiti SC Medium" w:hAnsi="Heiti SC Medium" w:hint="eastAsia"/>
          <w:sz w:val="32"/>
          <w:szCs w:val="32"/>
        </w:rPr>
        <w:t>条</w:t>
      </w:r>
      <w:r w:rsidRPr="002B3693">
        <w:rPr>
          <w:rFonts w:ascii="仿宋" w:eastAsia="仿宋" w:hAnsi="仿宋"/>
          <w:b/>
          <w:sz w:val="32"/>
          <w:szCs w:val="32"/>
        </w:rPr>
        <w:tab/>
      </w:r>
      <w:r w:rsidR="008E4E39">
        <w:rPr>
          <w:rFonts w:ascii="仿宋" w:eastAsia="仿宋" w:hAnsi="仿宋" w:hint="eastAsia"/>
          <w:sz w:val="32"/>
          <w:szCs w:val="32"/>
        </w:rPr>
        <w:t>本办法自</w:t>
      </w:r>
      <w:r w:rsidR="00EE1716">
        <w:rPr>
          <w:rFonts w:ascii="仿宋" w:eastAsia="仿宋" w:hAnsi="仿宋" w:hint="eastAsia"/>
          <w:sz w:val="32"/>
          <w:szCs w:val="32"/>
        </w:rPr>
        <w:t>发布之</w:t>
      </w:r>
      <w:r w:rsidR="000F68CA" w:rsidRPr="002B3693">
        <w:rPr>
          <w:rFonts w:ascii="仿宋" w:eastAsia="仿宋" w:hAnsi="仿宋" w:hint="eastAsia"/>
          <w:sz w:val="32"/>
          <w:szCs w:val="32"/>
        </w:rPr>
        <w:t>日</w:t>
      </w:r>
      <w:r w:rsidR="008E4E39">
        <w:rPr>
          <w:rFonts w:ascii="仿宋" w:eastAsia="仿宋" w:hAnsi="仿宋" w:hint="eastAsia"/>
          <w:sz w:val="32"/>
          <w:szCs w:val="32"/>
        </w:rPr>
        <w:t>起施行</w:t>
      </w:r>
      <w:r w:rsidR="00B81167">
        <w:rPr>
          <w:rFonts w:ascii="仿宋" w:eastAsia="仿宋" w:hAnsi="仿宋" w:hint="eastAsia"/>
          <w:sz w:val="32"/>
          <w:szCs w:val="32"/>
        </w:rPr>
        <w:t>。</w:t>
      </w:r>
    </w:p>
    <w:p w14:paraId="387BA55B" w14:textId="77777777" w:rsidR="00157098" w:rsidRDefault="00157098" w:rsidP="00746E15">
      <w:pPr>
        <w:tabs>
          <w:tab w:val="left" w:pos="900"/>
        </w:tabs>
        <w:spacing w:line="520" w:lineRule="exact"/>
        <w:ind w:firstLine="480"/>
        <w:rPr>
          <w:rFonts w:ascii="FangSong" w:eastAsia="FangSong" w:hAnsi="FangSong"/>
          <w:sz w:val="32"/>
          <w:szCs w:val="32"/>
        </w:rPr>
      </w:pPr>
    </w:p>
    <w:p w14:paraId="259D764D" w14:textId="77777777" w:rsidR="00D52DF7" w:rsidRPr="00884F90" w:rsidRDefault="00D52DF7" w:rsidP="00746E15">
      <w:pPr>
        <w:tabs>
          <w:tab w:val="left" w:pos="900"/>
        </w:tabs>
        <w:spacing w:line="520" w:lineRule="exact"/>
        <w:ind w:firstLine="480"/>
        <w:rPr>
          <w:rFonts w:ascii="FangSong" w:eastAsia="FangSong" w:hAnsi="FangSong"/>
          <w:sz w:val="32"/>
          <w:szCs w:val="32"/>
        </w:rPr>
      </w:pPr>
    </w:p>
    <w:p w14:paraId="664377B7" w14:textId="40D02DD4" w:rsidR="00012B46" w:rsidRPr="0000006F" w:rsidRDefault="00D87102" w:rsidP="00746E15">
      <w:pPr>
        <w:spacing w:line="520" w:lineRule="exact"/>
        <w:rPr>
          <w:rFonts w:ascii="仿宋" w:eastAsia="仿宋" w:hAnsi="仿宋"/>
          <w:sz w:val="32"/>
          <w:szCs w:val="32"/>
        </w:rPr>
      </w:pPr>
      <w:r w:rsidRPr="0000006F">
        <w:rPr>
          <w:rFonts w:ascii="仿宋" w:eastAsia="仿宋" w:hAnsi="仿宋" w:hint="eastAsia"/>
          <w:sz w:val="32"/>
          <w:szCs w:val="32"/>
        </w:rPr>
        <w:t>附件 1:运动帆船登记</w:t>
      </w:r>
      <w:r w:rsidR="00BD23DD">
        <w:rPr>
          <w:rFonts w:ascii="仿宋" w:eastAsia="仿宋" w:hAnsi="仿宋" w:hint="eastAsia"/>
          <w:sz w:val="32"/>
          <w:szCs w:val="32"/>
        </w:rPr>
        <w:t>收费标准</w:t>
      </w:r>
    </w:p>
    <w:p w14:paraId="2EA0BBAE" w14:textId="3F38F89D" w:rsidR="000F68CA" w:rsidRPr="0000006F" w:rsidRDefault="000F68CA" w:rsidP="00746E15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BD23D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:运动帆船帆号及船体编号制作展示</w:t>
      </w:r>
      <w:r w:rsidR="006F1890">
        <w:rPr>
          <w:rFonts w:ascii="仿宋" w:eastAsia="仿宋" w:hAnsi="仿宋" w:hint="eastAsia"/>
          <w:sz w:val="32"/>
          <w:szCs w:val="32"/>
        </w:rPr>
        <w:t>要求</w:t>
      </w:r>
    </w:p>
    <w:p w14:paraId="3CAA5AD9" w14:textId="5EF0FC2E" w:rsidR="005872AF" w:rsidRPr="009B4C8D" w:rsidRDefault="005872AF" w:rsidP="005872AF">
      <w:pPr>
        <w:pageBreakBefore/>
        <w:spacing w:line="520" w:lineRule="exact"/>
        <w:rPr>
          <w:rFonts w:ascii="Heiti SC Medium" w:eastAsia="Heiti SC Medium" w:hAnsi="Heiti SC Medium"/>
          <w:sz w:val="32"/>
          <w:szCs w:val="32"/>
        </w:rPr>
      </w:pPr>
      <w:r w:rsidRPr="009B4C8D">
        <w:rPr>
          <w:rFonts w:ascii="Heiti SC Medium" w:eastAsia="Heiti SC Medium" w:hAnsi="Heiti SC Medium" w:hint="eastAsia"/>
          <w:sz w:val="32"/>
          <w:szCs w:val="32"/>
        </w:rPr>
        <w:lastRenderedPageBreak/>
        <w:t>附件</w:t>
      </w:r>
      <w:r w:rsidR="00CE4688" w:rsidRPr="009B4C8D">
        <w:rPr>
          <w:rFonts w:ascii="Heiti SC Medium" w:eastAsia="Heiti SC Medium" w:hAnsi="Heiti SC Medium" w:hint="eastAsia"/>
          <w:sz w:val="32"/>
          <w:szCs w:val="32"/>
        </w:rPr>
        <w:t>1</w:t>
      </w:r>
      <w:r w:rsidR="0060287B" w:rsidRPr="009B4C8D">
        <w:rPr>
          <w:rFonts w:ascii="Heiti SC Medium" w:eastAsia="Heiti SC Medium" w:hAnsi="Heiti SC Medium"/>
          <w:sz w:val="32"/>
          <w:szCs w:val="32"/>
        </w:rPr>
        <w:t xml:space="preserve">        </w:t>
      </w:r>
    </w:p>
    <w:p w14:paraId="280DD71B" w14:textId="77777777" w:rsidR="00B85063" w:rsidRDefault="00B85063" w:rsidP="0060287B">
      <w:pPr>
        <w:jc w:val="center"/>
        <w:rPr>
          <w:b/>
          <w:sz w:val="40"/>
          <w:szCs w:val="44"/>
        </w:rPr>
      </w:pPr>
    </w:p>
    <w:p w14:paraId="2AAB503B" w14:textId="15BEA6F6" w:rsidR="0060287B" w:rsidRDefault="0060287B" w:rsidP="0060287B">
      <w:pPr>
        <w:jc w:val="center"/>
        <w:rPr>
          <w:b/>
          <w:sz w:val="40"/>
          <w:szCs w:val="44"/>
        </w:rPr>
      </w:pPr>
      <w:r w:rsidRPr="008F18D4">
        <w:rPr>
          <w:rFonts w:hint="eastAsia"/>
          <w:b/>
          <w:sz w:val="40"/>
          <w:szCs w:val="44"/>
        </w:rPr>
        <w:t>运动帆船</w:t>
      </w:r>
      <w:r>
        <w:rPr>
          <w:rFonts w:hint="eastAsia"/>
          <w:b/>
          <w:sz w:val="40"/>
          <w:szCs w:val="44"/>
        </w:rPr>
        <w:t>登记</w:t>
      </w:r>
      <w:r w:rsidR="00BD23DD">
        <w:rPr>
          <w:rFonts w:hint="eastAsia"/>
          <w:b/>
          <w:sz w:val="40"/>
          <w:szCs w:val="44"/>
        </w:rPr>
        <w:t>收费标准</w:t>
      </w:r>
    </w:p>
    <w:p w14:paraId="4E17F552" w14:textId="77777777" w:rsidR="00BD23DD" w:rsidRDefault="00BD23DD" w:rsidP="0060287B">
      <w:pPr>
        <w:jc w:val="center"/>
        <w:rPr>
          <w:b/>
          <w:sz w:val="40"/>
          <w:szCs w:val="44"/>
        </w:rPr>
      </w:pPr>
    </w:p>
    <w:tbl>
      <w:tblPr>
        <w:tblStyle w:val="af9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7D53FE" w:rsidRPr="009B4C8D" w14:paraId="155E1013" w14:textId="77777777" w:rsidTr="009B4C8D">
        <w:tc>
          <w:tcPr>
            <w:tcW w:w="3261" w:type="dxa"/>
            <w:vAlign w:val="center"/>
          </w:tcPr>
          <w:p w14:paraId="73B37D48" w14:textId="45BA3160" w:rsidR="007D53FE" w:rsidRPr="009B4C8D" w:rsidRDefault="007D53FE" w:rsidP="00030E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 w:hint="eastAsia"/>
                <w:sz w:val="32"/>
                <w:szCs w:val="32"/>
              </w:rPr>
              <w:t>船体</w:t>
            </w:r>
            <w:r w:rsidRPr="009B4C8D">
              <w:rPr>
                <w:rFonts w:ascii="仿宋" w:eastAsia="仿宋" w:hAnsi="仿宋"/>
                <w:sz w:val="32"/>
                <w:szCs w:val="32"/>
              </w:rPr>
              <w:t>长度</w:t>
            </w:r>
          </w:p>
        </w:tc>
        <w:tc>
          <w:tcPr>
            <w:tcW w:w="5244" w:type="dxa"/>
            <w:vAlign w:val="center"/>
          </w:tcPr>
          <w:p w14:paraId="181C6BBE" w14:textId="23F8D613" w:rsidR="007D53FE" w:rsidRPr="009B4C8D" w:rsidRDefault="007D53FE" w:rsidP="00030E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 w:hint="eastAsia"/>
                <w:sz w:val="32"/>
                <w:szCs w:val="32"/>
              </w:rPr>
              <w:t>收费标准</w:t>
            </w:r>
          </w:p>
        </w:tc>
      </w:tr>
      <w:tr w:rsidR="007D53FE" w:rsidRPr="009B4C8D" w14:paraId="0586C1AC" w14:textId="77777777" w:rsidTr="009B4C8D">
        <w:tc>
          <w:tcPr>
            <w:tcW w:w="3261" w:type="dxa"/>
          </w:tcPr>
          <w:p w14:paraId="473C8BCC" w14:textId="649F3C57" w:rsidR="007D53FE" w:rsidRPr="00E344EE" w:rsidRDefault="00E43DBD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5</w:t>
            </w:r>
            <w:r w:rsidR="007D53FE" w:rsidRPr="00E344EE">
              <w:rPr>
                <w:rFonts w:ascii="Helvetica" w:eastAsia="仿宋" w:hAnsi="Helvetica" w:hint="eastAsia"/>
                <w:sz w:val="32"/>
                <w:szCs w:val="32"/>
              </w:rPr>
              <w:t>米</w:t>
            </w:r>
            <w:r w:rsidR="009803AC" w:rsidRPr="00E344EE">
              <w:rPr>
                <w:rFonts w:ascii="Helvetica" w:eastAsia="仿宋" w:hAnsi="Helvetica" w:hint="eastAsia"/>
                <w:sz w:val="32"/>
                <w:szCs w:val="32"/>
              </w:rPr>
              <w:t>以下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（含</w:t>
            </w:r>
            <w:r w:rsidRPr="00E344EE">
              <w:rPr>
                <w:rFonts w:ascii="Helvetica" w:eastAsia="仿宋" w:hAnsi="Helvetica"/>
                <w:sz w:val="32"/>
                <w:szCs w:val="32"/>
              </w:rPr>
              <w:t>5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米）</w:t>
            </w:r>
          </w:p>
        </w:tc>
        <w:tc>
          <w:tcPr>
            <w:tcW w:w="5244" w:type="dxa"/>
          </w:tcPr>
          <w:p w14:paraId="42EFD337" w14:textId="4BDAB5E3" w:rsidR="007D53FE" w:rsidRPr="00E344EE" w:rsidRDefault="00E43DBD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100</w:t>
            </w:r>
            <w:r w:rsidR="007D53FE" w:rsidRPr="00E344EE">
              <w:rPr>
                <w:rFonts w:ascii="Helvetica" w:eastAsia="仿宋" w:hAnsi="Helvetica" w:hint="eastAsia"/>
                <w:sz w:val="32"/>
                <w:szCs w:val="32"/>
              </w:rPr>
              <w:t>元</w:t>
            </w:r>
          </w:p>
        </w:tc>
      </w:tr>
      <w:tr w:rsidR="00E43DBD" w:rsidRPr="009B4C8D" w14:paraId="59B5AA39" w14:textId="77777777" w:rsidTr="009B4C8D">
        <w:tc>
          <w:tcPr>
            <w:tcW w:w="3261" w:type="dxa"/>
          </w:tcPr>
          <w:p w14:paraId="16C47FED" w14:textId="798B883C" w:rsidR="00E43DBD" w:rsidRPr="00E344EE" w:rsidRDefault="00E43DBD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5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米以上</w:t>
            </w:r>
            <w:r w:rsidRPr="00E344EE">
              <w:rPr>
                <w:rFonts w:ascii="Helvetica" w:eastAsia="仿宋" w:hAnsi="Helvetica"/>
                <w:sz w:val="32"/>
                <w:szCs w:val="32"/>
              </w:rPr>
              <w:t>-6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米</w:t>
            </w:r>
          </w:p>
        </w:tc>
        <w:tc>
          <w:tcPr>
            <w:tcW w:w="5244" w:type="dxa"/>
          </w:tcPr>
          <w:p w14:paraId="0B6C6D9C" w14:textId="3799BA7D" w:rsidR="00E43DBD" w:rsidRPr="00E344EE" w:rsidRDefault="00E43DBD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500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元</w:t>
            </w:r>
          </w:p>
        </w:tc>
      </w:tr>
      <w:tr w:rsidR="007D53FE" w:rsidRPr="009B4C8D" w14:paraId="493C8E51" w14:textId="77777777" w:rsidTr="009B4C8D">
        <w:tc>
          <w:tcPr>
            <w:tcW w:w="3261" w:type="dxa"/>
          </w:tcPr>
          <w:p w14:paraId="1DC08B0D" w14:textId="1981DB42" w:rsidR="007D53FE" w:rsidRPr="00E344EE" w:rsidRDefault="009803AC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6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米</w:t>
            </w:r>
            <w:r w:rsidR="00E43DBD" w:rsidRPr="00E344EE">
              <w:rPr>
                <w:rFonts w:ascii="Helvetica" w:eastAsia="仿宋" w:hAnsi="Helvetica" w:hint="eastAsia"/>
                <w:sz w:val="32"/>
                <w:szCs w:val="32"/>
              </w:rPr>
              <w:t>以上</w:t>
            </w:r>
            <w:r w:rsidR="007D53FE" w:rsidRPr="00E344EE">
              <w:rPr>
                <w:rFonts w:ascii="Helvetica" w:eastAsia="仿宋" w:hAnsi="Helvetica"/>
                <w:sz w:val="32"/>
                <w:szCs w:val="32"/>
              </w:rPr>
              <w:t>-11</w:t>
            </w:r>
            <w:r w:rsidR="007D53FE" w:rsidRPr="00E344EE">
              <w:rPr>
                <w:rFonts w:ascii="Helvetica" w:eastAsia="仿宋" w:hAnsi="Helvetica" w:hint="eastAsia"/>
                <w:sz w:val="32"/>
                <w:szCs w:val="32"/>
              </w:rPr>
              <w:t>米</w:t>
            </w:r>
          </w:p>
        </w:tc>
        <w:tc>
          <w:tcPr>
            <w:tcW w:w="5244" w:type="dxa"/>
          </w:tcPr>
          <w:p w14:paraId="534CED68" w14:textId="77BBBF3C" w:rsidR="007D53FE" w:rsidRPr="00E344EE" w:rsidRDefault="007D53FE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1000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元</w:t>
            </w:r>
          </w:p>
        </w:tc>
      </w:tr>
      <w:tr w:rsidR="007D53FE" w:rsidRPr="009B4C8D" w14:paraId="08D7C18E" w14:textId="77777777" w:rsidTr="009B4C8D">
        <w:tc>
          <w:tcPr>
            <w:tcW w:w="3261" w:type="dxa"/>
          </w:tcPr>
          <w:p w14:paraId="332C839B" w14:textId="77777777" w:rsidR="007D53FE" w:rsidRPr="00E344EE" w:rsidRDefault="007D53FE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11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米以上</w:t>
            </w:r>
          </w:p>
        </w:tc>
        <w:tc>
          <w:tcPr>
            <w:tcW w:w="5244" w:type="dxa"/>
          </w:tcPr>
          <w:p w14:paraId="18CCEE1E" w14:textId="08149447" w:rsidR="007D53FE" w:rsidRPr="00E344EE" w:rsidRDefault="007D53FE" w:rsidP="00030E6A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E344EE">
              <w:rPr>
                <w:rFonts w:ascii="Helvetica" w:eastAsia="仿宋" w:hAnsi="Helvetica"/>
                <w:sz w:val="32"/>
                <w:szCs w:val="32"/>
              </w:rPr>
              <w:t>1500</w:t>
            </w:r>
            <w:r w:rsidRPr="00E344EE">
              <w:rPr>
                <w:rFonts w:ascii="Helvetica" w:eastAsia="仿宋" w:hAnsi="Helvetica" w:hint="eastAsia"/>
                <w:sz w:val="32"/>
                <w:szCs w:val="32"/>
              </w:rPr>
              <w:t>元</w:t>
            </w:r>
          </w:p>
        </w:tc>
      </w:tr>
    </w:tbl>
    <w:p w14:paraId="082B2F59" w14:textId="77777777" w:rsidR="00BD23DD" w:rsidRPr="008F18D4" w:rsidRDefault="00BD23DD" w:rsidP="0060287B">
      <w:pPr>
        <w:jc w:val="center"/>
        <w:rPr>
          <w:b/>
          <w:sz w:val="40"/>
          <w:szCs w:val="44"/>
        </w:rPr>
      </w:pPr>
    </w:p>
    <w:p w14:paraId="6F710D1A" w14:textId="1E593272" w:rsidR="005F04DF" w:rsidRPr="009B4C8D" w:rsidRDefault="009F7D06" w:rsidP="009F7D06">
      <w:pPr>
        <w:pageBreakBefore/>
        <w:spacing w:line="520" w:lineRule="exact"/>
        <w:rPr>
          <w:rFonts w:ascii="Heiti SC Medium" w:eastAsia="Heiti SC Medium" w:hAnsi="Heiti SC Medium"/>
          <w:sz w:val="32"/>
          <w:szCs w:val="32"/>
        </w:rPr>
      </w:pPr>
      <w:r w:rsidRPr="009B4C8D">
        <w:rPr>
          <w:rFonts w:ascii="Heiti SC Medium" w:eastAsia="Heiti SC Medium" w:hAnsi="Heiti SC Medium" w:hint="eastAsia"/>
          <w:sz w:val="32"/>
          <w:szCs w:val="32"/>
        </w:rPr>
        <w:lastRenderedPageBreak/>
        <w:t>附件</w:t>
      </w:r>
      <w:r w:rsidR="00C92846" w:rsidRPr="009B4C8D">
        <w:rPr>
          <w:rFonts w:ascii="Heiti SC Medium" w:eastAsia="Heiti SC Medium" w:hAnsi="Heiti SC Medium"/>
          <w:sz w:val="32"/>
          <w:szCs w:val="32"/>
        </w:rPr>
        <w:t>2</w:t>
      </w:r>
    </w:p>
    <w:p w14:paraId="37DCAE0C" w14:textId="77777777" w:rsidR="00B85063" w:rsidRDefault="00B85063" w:rsidP="005F04DF">
      <w:pPr>
        <w:jc w:val="center"/>
        <w:rPr>
          <w:b/>
          <w:sz w:val="40"/>
          <w:szCs w:val="44"/>
        </w:rPr>
      </w:pPr>
    </w:p>
    <w:p w14:paraId="2103CD62" w14:textId="5F10A038" w:rsidR="009F7D06" w:rsidRPr="005F04DF" w:rsidRDefault="009F7D06" w:rsidP="005F04DF">
      <w:pPr>
        <w:jc w:val="center"/>
        <w:rPr>
          <w:b/>
          <w:sz w:val="40"/>
          <w:szCs w:val="44"/>
        </w:rPr>
      </w:pPr>
      <w:r w:rsidRPr="005F04DF">
        <w:rPr>
          <w:rFonts w:hint="eastAsia"/>
          <w:b/>
          <w:sz w:val="40"/>
          <w:szCs w:val="44"/>
        </w:rPr>
        <w:t>运动帆船</w:t>
      </w:r>
      <w:r w:rsidR="006F1890" w:rsidRPr="005F04DF">
        <w:rPr>
          <w:rFonts w:hint="eastAsia"/>
          <w:b/>
          <w:sz w:val="40"/>
          <w:szCs w:val="44"/>
        </w:rPr>
        <w:t>帆号及船体编号制作展示要求</w:t>
      </w:r>
    </w:p>
    <w:p w14:paraId="3724713A" w14:textId="77777777" w:rsidR="009F7D06" w:rsidRDefault="009F7D06" w:rsidP="00F23DBE">
      <w:pPr>
        <w:spacing w:line="520" w:lineRule="exact"/>
        <w:jc w:val="center"/>
      </w:pPr>
    </w:p>
    <w:p w14:paraId="1B512E01" w14:textId="77777777" w:rsidR="009C5A5B" w:rsidRPr="009B4C8D" w:rsidRDefault="009C5A5B" w:rsidP="009C5A5B">
      <w:pPr>
        <w:rPr>
          <w:rFonts w:ascii="仿宋" w:eastAsia="仿宋" w:hAnsi="仿宋"/>
          <w:b/>
          <w:sz w:val="32"/>
          <w:szCs w:val="32"/>
        </w:rPr>
      </w:pPr>
      <w:r w:rsidRPr="009B4C8D">
        <w:rPr>
          <w:rFonts w:ascii="仿宋" w:eastAsia="仿宋" w:hAnsi="仿宋" w:hint="eastAsia"/>
          <w:b/>
          <w:sz w:val="32"/>
          <w:szCs w:val="32"/>
        </w:rPr>
        <w:t>一、编号构成：</w:t>
      </w:r>
    </w:p>
    <w:p w14:paraId="145EADAA" w14:textId="77777777" w:rsidR="009C5A5B" w:rsidRPr="009B4C8D" w:rsidRDefault="009C5A5B" w:rsidP="009C5A5B">
      <w:pPr>
        <w:pStyle w:val="af1"/>
        <w:ind w:left="420"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1.</w:t>
      </w:r>
      <w:r w:rsidRPr="009B4C8D">
        <w:rPr>
          <w:rFonts w:ascii="仿宋" w:eastAsia="仿宋" w:hAnsi="仿宋" w:hint="eastAsia"/>
          <w:sz w:val="32"/>
          <w:szCs w:val="32"/>
        </w:rPr>
        <w:t>帆号即</w:t>
      </w:r>
      <w:r w:rsidRPr="009B4C8D">
        <w:rPr>
          <w:rFonts w:ascii="仿宋" w:eastAsia="仿宋" w:hAnsi="仿宋"/>
          <w:sz w:val="32"/>
          <w:szCs w:val="32"/>
        </w:rPr>
        <w:t>为船舶登记号码，由</w:t>
      </w:r>
      <w:r w:rsidRPr="009B4C8D">
        <w:rPr>
          <w:rFonts w:ascii="仿宋" w:eastAsia="仿宋" w:hAnsi="仿宋" w:hint="eastAsia"/>
          <w:sz w:val="32"/>
          <w:szCs w:val="32"/>
        </w:rPr>
        <w:t>代表“中国”的英文</w:t>
      </w:r>
      <w:r w:rsidRPr="009B4C8D">
        <w:rPr>
          <w:rFonts w:ascii="仿宋" w:eastAsia="仿宋" w:hAnsi="仿宋"/>
          <w:sz w:val="32"/>
          <w:szCs w:val="32"/>
        </w:rPr>
        <w:t>大写字母</w:t>
      </w:r>
      <w:r w:rsidRPr="009B4C8D">
        <w:rPr>
          <w:rFonts w:ascii="仿宋" w:eastAsia="仿宋" w:hAnsi="仿宋" w:hint="eastAsia"/>
          <w:sz w:val="32"/>
          <w:szCs w:val="32"/>
        </w:rPr>
        <w:t>“CHN”</w:t>
      </w:r>
      <w:r w:rsidRPr="009B4C8D">
        <w:rPr>
          <w:rFonts w:ascii="仿宋" w:eastAsia="仿宋" w:hAnsi="仿宋"/>
          <w:sz w:val="32"/>
          <w:szCs w:val="32"/>
        </w:rPr>
        <w:t>和</w:t>
      </w:r>
      <w:r w:rsidRPr="009B4C8D">
        <w:rPr>
          <w:rFonts w:ascii="仿宋" w:eastAsia="仿宋" w:hAnsi="仿宋" w:hint="eastAsia"/>
          <w:sz w:val="32"/>
          <w:szCs w:val="32"/>
        </w:rPr>
        <w:t>四位</w:t>
      </w:r>
      <w:r w:rsidRPr="009B4C8D">
        <w:rPr>
          <w:rFonts w:ascii="仿宋" w:eastAsia="仿宋" w:hAnsi="仿宋"/>
          <w:sz w:val="32"/>
          <w:szCs w:val="32"/>
        </w:rPr>
        <w:t>阿拉伯数字</w:t>
      </w:r>
      <w:r w:rsidRPr="009B4C8D">
        <w:rPr>
          <w:rFonts w:ascii="仿宋" w:eastAsia="仿宋" w:hAnsi="仿宋" w:hint="eastAsia"/>
          <w:sz w:val="32"/>
          <w:szCs w:val="32"/>
        </w:rPr>
        <w:t>组成。</w:t>
      </w:r>
    </w:p>
    <w:p w14:paraId="0F39094F" w14:textId="77777777" w:rsidR="009C5A5B" w:rsidRPr="009B4C8D" w:rsidRDefault="009C5A5B" w:rsidP="009C5A5B">
      <w:pPr>
        <w:pStyle w:val="af1"/>
        <w:ind w:left="420"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2.</w:t>
      </w:r>
      <w:r w:rsidRPr="009B4C8D">
        <w:rPr>
          <w:rFonts w:ascii="仿宋" w:eastAsia="仿宋" w:hAnsi="仿宋" w:hint="eastAsia"/>
          <w:sz w:val="32"/>
          <w:szCs w:val="32"/>
        </w:rPr>
        <w:t>船体编号为船舶登记号码中的四位阿拉伯数字。</w:t>
      </w:r>
    </w:p>
    <w:p w14:paraId="1A26D82B" w14:textId="77777777" w:rsidR="009C5A5B" w:rsidRPr="009B4C8D" w:rsidRDefault="009C5A5B" w:rsidP="009C5A5B">
      <w:pPr>
        <w:rPr>
          <w:rFonts w:ascii="仿宋" w:eastAsia="仿宋" w:hAnsi="仿宋"/>
          <w:b/>
          <w:sz w:val="32"/>
          <w:szCs w:val="32"/>
        </w:rPr>
      </w:pPr>
      <w:r w:rsidRPr="009B4C8D">
        <w:rPr>
          <w:rFonts w:ascii="仿宋" w:eastAsia="仿宋" w:hAnsi="仿宋" w:hint="eastAsia"/>
          <w:b/>
          <w:sz w:val="32"/>
          <w:szCs w:val="32"/>
        </w:rPr>
        <w:t>二、制作规范：</w:t>
      </w:r>
    </w:p>
    <w:p w14:paraId="5F3FB380" w14:textId="77777777" w:rsidR="009C5A5B" w:rsidRPr="009B4C8D" w:rsidRDefault="009C5A5B" w:rsidP="009C5A5B">
      <w:pPr>
        <w:pStyle w:val="af1"/>
        <w:ind w:left="420"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1.帆号及船体编号制作时应采用“</w:t>
      </w:r>
      <w:r w:rsidRPr="009B4C8D">
        <w:rPr>
          <w:rFonts w:ascii="仿宋" w:eastAsia="仿宋" w:hAnsi="仿宋"/>
          <w:sz w:val="32"/>
          <w:szCs w:val="32"/>
        </w:rPr>
        <w:t>Helvetica</w:t>
      </w:r>
      <w:r w:rsidRPr="009B4C8D">
        <w:rPr>
          <w:rFonts w:ascii="仿宋" w:eastAsia="仿宋" w:hAnsi="仿宋" w:hint="eastAsia"/>
          <w:sz w:val="32"/>
          <w:szCs w:val="32"/>
        </w:rPr>
        <w:t>”字体或其他展示效果与之相同或更好的商用</w:t>
      </w:r>
      <w:r w:rsidRPr="009B4C8D">
        <w:rPr>
          <w:rFonts w:ascii="仿宋" w:eastAsia="仿宋" w:hAnsi="仿宋"/>
          <w:sz w:val="32"/>
          <w:szCs w:val="32"/>
        </w:rPr>
        <w:t>字体</w:t>
      </w:r>
      <w:r w:rsidRPr="009B4C8D">
        <w:rPr>
          <w:rFonts w:ascii="仿宋" w:eastAsia="仿宋" w:hAnsi="仿宋" w:hint="eastAsia"/>
          <w:sz w:val="32"/>
          <w:szCs w:val="32"/>
        </w:rPr>
        <w:t>，保证</w:t>
      </w:r>
      <w:r w:rsidRPr="009B4C8D">
        <w:rPr>
          <w:rFonts w:ascii="仿宋" w:eastAsia="仿宋" w:hAnsi="仿宋"/>
          <w:sz w:val="32"/>
          <w:szCs w:val="32"/>
        </w:rPr>
        <w:t>字迹</w:t>
      </w:r>
      <w:r w:rsidRPr="009B4C8D">
        <w:rPr>
          <w:rFonts w:ascii="仿宋" w:eastAsia="仿宋" w:hAnsi="仿宋" w:hint="eastAsia"/>
          <w:sz w:val="32"/>
          <w:szCs w:val="32"/>
        </w:rPr>
        <w:t>清晰可辨且</w:t>
      </w:r>
      <w:r w:rsidRPr="009B4C8D">
        <w:rPr>
          <w:rFonts w:ascii="仿宋" w:eastAsia="仿宋" w:hAnsi="仿宋"/>
          <w:sz w:val="32"/>
          <w:szCs w:val="32"/>
        </w:rPr>
        <w:t>颜色相同。</w:t>
      </w:r>
    </w:p>
    <w:p w14:paraId="29D61316" w14:textId="77777777" w:rsidR="009C5A5B" w:rsidRPr="009B4C8D" w:rsidRDefault="009C5A5B" w:rsidP="009C5A5B">
      <w:pPr>
        <w:pStyle w:val="af1"/>
        <w:ind w:left="420"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2.</w:t>
      </w:r>
      <w:r w:rsidRPr="009B4C8D">
        <w:rPr>
          <w:rFonts w:ascii="仿宋" w:eastAsia="仿宋" w:hAnsi="仿宋"/>
          <w:sz w:val="32"/>
          <w:szCs w:val="32"/>
        </w:rPr>
        <w:t>船帆同侧和相对侧的</w:t>
      </w:r>
      <w:r w:rsidRPr="009B4C8D">
        <w:rPr>
          <w:rFonts w:ascii="仿宋" w:eastAsia="仿宋" w:hAnsi="仿宋" w:hint="eastAsia"/>
          <w:sz w:val="32"/>
          <w:szCs w:val="32"/>
        </w:rPr>
        <w:t>帆号</w:t>
      </w:r>
      <w:r w:rsidRPr="009B4C8D">
        <w:rPr>
          <w:rFonts w:ascii="仿宋" w:eastAsia="仿宋" w:hAnsi="仿宋"/>
          <w:sz w:val="32"/>
          <w:szCs w:val="32"/>
        </w:rPr>
        <w:t>字符</w:t>
      </w:r>
      <w:r w:rsidRPr="009B4C8D">
        <w:rPr>
          <w:rFonts w:ascii="仿宋" w:eastAsia="仿宋" w:hAnsi="仿宋" w:hint="eastAsia"/>
          <w:sz w:val="32"/>
          <w:szCs w:val="32"/>
        </w:rPr>
        <w:t>（字母和数字，下同）</w:t>
      </w:r>
      <w:r w:rsidRPr="009B4C8D">
        <w:rPr>
          <w:rFonts w:ascii="仿宋" w:eastAsia="仿宋" w:hAnsi="仿宋"/>
          <w:sz w:val="32"/>
          <w:szCs w:val="32"/>
        </w:rPr>
        <w:t>高度和相邻字符之间的间距与船身总长度有关，具体如下</w:t>
      </w:r>
      <w:r w:rsidRPr="009B4C8D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f9"/>
        <w:tblpPr w:leftFromText="180" w:rightFromText="180" w:vertAnchor="text" w:horzAnchor="margin" w:tblpY="100"/>
        <w:tblW w:w="8505" w:type="dxa"/>
        <w:tblLook w:val="04A0" w:firstRow="1" w:lastRow="0" w:firstColumn="1" w:lastColumn="0" w:noHBand="0" w:noVBand="1"/>
      </w:tblPr>
      <w:tblGrid>
        <w:gridCol w:w="2342"/>
        <w:gridCol w:w="2763"/>
        <w:gridCol w:w="3400"/>
      </w:tblGrid>
      <w:tr w:rsidR="009B4C8D" w:rsidRPr="009B4C8D" w14:paraId="73452429" w14:textId="77777777" w:rsidTr="009B4C8D">
        <w:tc>
          <w:tcPr>
            <w:tcW w:w="2342" w:type="dxa"/>
            <w:vAlign w:val="center"/>
          </w:tcPr>
          <w:p w14:paraId="2C9F2051" w14:textId="77777777" w:rsidR="009B4C8D" w:rsidRPr="009B4C8D" w:rsidRDefault="009B4C8D" w:rsidP="009B4C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船身总长度</w:t>
            </w:r>
          </w:p>
        </w:tc>
        <w:tc>
          <w:tcPr>
            <w:tcW w:w="2763" w:type="dxa"/>
            <w:vAlign w:val="center"/>
          </w:tcPr>
          <w:p w14:paraId="6FA79745" w14:textId="77777777" w:rsidR="009B4C8D" w:rsidRPr="009B4C8D" w:rsidRDefault="009B4C8D" w:rsidP="009B4C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字符最低高度</w:t>
            </w:r>
          </w:p>
        </w:tc>
        <w:tc>
          <w:tcPr>
            <w:tcW w:w="3400" w:type="dxa"/>
          </w:tcPr>
          <w:p w14:paraId="0B6315B9" w14:textId="77777777" w:rsidR="009B4C8D" w:rsidRPr="009B4C8D" w:rsidRDefault="009B4C8D" w:rsidP="009B4C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字符</w:t>
            </w:r>
            <w:r w:rsidRPr="009B4C8D">
              <w:rPr>
                <w:rFonts w:ascii="仿宋" w:eastAsia="仿宋" w:hAnsi="仿宋" w:hint="eastAsia"/>
                <w:sz w:val="32"/>
                <w:szCs w:val="32"/>
              </w:rPr>
              <w:t>之间</w:t>
            </w:r>
            <w:r w:rsidRPr="009B4C8D">
              <w:rPr>
                <w:rFonts w:ascii="仿宋" w:eastAsia="仿宋" w:hAnsi="仿宋"/>
                <w:sz w:val="32"/>
                <w:szCs w:val="32"/>
              </w:rPr>
              <w:t>与帆边最小距离</w:t>
            </w:r>
          </w:p>
        </w:tc>
      </w:tr>
      <w:tr w:rsidR="009B4C8D" w:rsidRPr="009B4C8D" w14:paraId="1A9F1A0D" w14:textId="77777777" w:rsidTr="009B4C8D">
        <w:tc>
          <w:tcPr>
            <w:tcW w:w="2342" w:type="dxa"/>
          </w:tcPr>
          <w:p w14:paraId="3E891D73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3.5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</w:t>
            </w:r>
            <w:r w:rsidRPr="009B4C8D">
              <w:rPr>
                <w:rFonts w:ascii="Helvetica" w:eastAsia="仿宋" w:hAnsi="Helvetica" w:hint="eastAsia"/>
                <w:sz w:val="32"/>
                <w:szCs w:val="32"/>
              </w:rPr>
              <w:t>以下</w:t>
            </w:r>
          </w:p>
        </w:tc>
        <w:tc>
          <w:tcPr>
            <w:tcW w:w="2763" w:type="dxa"/>
          </w:tcPr>
          <w:p w14:paraId="2D3B95A0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230mm</w:t>
            </w:r>
          </w:p>
        </w:tc>
        <w:tc>
          <w:tcPr>
            <w:tcW w:w="3400" w:type="dxa"/>
          </w:tcPr>
          <w:p w14:paraId="61E7F496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45mm</w:t>
            </w:r>
          </w:p>
        </w:tc>
      </w:tr>
      <w:tr w:rsidR="009B4C8D" w:rsidRPr="009B4C8D" w14:paraId="25E1D324" w14:textId="77777777" w:rsidTr="009B4C8D">
        <w:tc>
          <w:tcPr>
            <w:tcW w:w="2342" w:type="dxa"/>
          </w:tcPr>
          <w:p w14:paraId="64B72C5A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3.5-8.5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</w:t>
            </w:r>
          </w:p>
        </w:tc>
        <w:tc>
          <w:tcPr>
            <w:tcW w:w="2763" w:type="dxa"/>
          </w:tcPr>
          <w:p w14:paraId="622D6B69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300mm</w:t>
            </w:r>
          </w:p>
        </w:tc>
        <w:tc>
          <w:tcPr>
            <w:tcW w:w="3400" w:type="dxa"/>
          </w:tcPr>
          <w:p w14:paraId="037E7882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60mm</w:t>
            </w:r>
          </w:p>
        </w:tc>
      </w:tr>
      <w:tr w:rsidR="009B4C8D" w:rsidRPr="009B4C8D" w14:paraId="41659AE8" w14:textId="77777777" w:rsidTr="009B4C8D">
        <w:tc>
          <w:tcPr>
            <w:tcW w:w="2342" w:type="dxa"/>
          </w:tcPr>
          <w:p w14:paraId="636DE398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8.5-11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</w:t>
            </w:r>
          </w:p>
        </w:tc>
        <w:tc>
          <w:tcPr>
            <w:tcW w:w="2763" w:type="dxa"/>
          </w:tcPr>
          <w:p w14:paraId="09C11E0E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375mm</w:t>
            </w:r>
          </w:p>
        </w:tc>
        <w:tc>
          <w:tcPr>
            <w:tcW w:w="3400" w:type="dxa"/>
          </w:tcPr>
          <w:p w14:paraId="50AABEC6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75mm</w:t>
            </w:r>
          </w:p>
        </w:tc>
      </w:tr>
      <w:tr w:rsidR="009B4C8D" w:rsidRPr="009B4C8D" w14:paraId="6D847DEF" w14:textId="77777777" w:rsidTr="009B4C8D">
        <w:tc>
          <w:tcPr>
            <w:tcW w:w="2342" w:type="dxa"/>
          </w:tcPr>
          <w:p w14:paraId="71F47C1D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11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米以上</w:t>
            </w:r>
          </w:p>
        </w:tc>
        <w:tc>
          <w:tcPr>
            <w:tcW w:w="2763" w:type="dxa"/>
          </w:tcPr>
          <w:p w14:paraId="4B4A4977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450mm</w:t>
            </w:r>
          </w:p>
        </w:tc>
        <w:tc>
          <w:tcPr>
            <w:tcW w:w="3400" w:type="dxa"/>
          </w:tcPr>
          <w:p w14:paraId="7BF1277A" w14:textId="77777777" w:rsidR="009B4C8D" w:rsidRPr="009B4C8D" w:rsidRDefault="009B4C8D" w:rsidP="009B4C8D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90mm</w:t>
            </w:r>
          </w:p>
        </w:tc>
      </w:tr>
    </w:tbl>
    <w:p w14:paraId="14A707D0" w14:textId="77777777" w:rsidR="009C5A5B" w:rsidRPr="009B4C8D" w:rsidRDefault="009C5A5B" w:rsidP="009B4C8D">
      <w:pPr>
        <w:rPr>
          <w:sz w:val="32"/>
          <w:szCs w:val="32"/>
        </w:rPr>
      </w:pPr>
    </w:p>
    <w:p w14:paraId="2AF69F4A" w14:textId="77777777" w:rsidR="009C5A5B" w:rsidRPr="009B4C8D" w:rsidRDefault="009C5A5B" w:rsidP="009C5A5B">
      <w:pPr>
        <w:pStyle w:val="af1"/>
        <w:ind w:left="420"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lastRenderedPageBreak/>
        <w:t>3.</w:t>
      </w:r>
      <w:r w:rsidRPr="009B4C8D">
        <w:rPr>
          <w:rFonts w:ascii="仿宋" w:eastAsia="仿宋" w:hAnsi="仿宋"/>
          <w:sz w:val="32"/>
          <w:szCs w:val="32"/>
        </w:rPr>
        <w:t xml:space="preserve"> </w:t>
      </w:r>
      <w:r w:rsidRPr="009B4C8D">
        <w:rPr>
          <w:rFonts w:ascii="仿宋" w:eastAsia="仿宋" w:hAnsi="仿宋" w:hint="eastAsia"/>
          <w:sz w:val="32"/>
          <w:szCs w:val="32"/>
        </w:rPr>
        <w:t>船体编号</w:t>
      </w:r>
      <w:r w:rsidRPr="009B4C8D">
        <w:rPr>
          <w:rFonts w:ascii="仿宋" w:eastAsia="仿宋" w:hAnsi="仿宋"/>
          <w:sz w:val="32"/>
          <w:szCs w:val="32"/>
        </w:rPr>
        <w:t>字符高度和相邻字符之间的间距</w:t>
      </w:r>
      <w:r w:rsidRPr="009B4C8D">
        <w:rPr>
          <w:rFonts w:ascii="仿宋" w:eastAsia="仿宋" w:hAnsi="仿宋" w:hint="eastAsia"/>
          <w:sz w:val="32"/>
          <w:szCs w:val="32"/>
        </w:rPr>
        <w:t>标准，</w:t>
      </w:r>
      <w:r w:rsidRPr="009B4C8D">
        <w:rPr>
          <w:rFonts w:ascii="仿宋" w:eastAsia="仿宋" w:hAnsi="仿宋"/>
          <w:sz w:val="32"/>
          <w:szCs w:val="32"/>
        </w:rPr>
        <w:t>具体如下</w:t>
      </w:r>
      <w:r w:rsidRPr="009B4C8D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f9"/>
        <w:tblW w:w="8500" w:type="dxa"/>
        <w:tblLook w:val="04A0" w:firstRow="1" w:lastRow="0" w:firstColumn="1" w:lastColumn="0" w:noHBand="0" w:noVBand="1"/>
      </w:tblPr>
      <w:tblGrid>
        <w:gridCol w:w="2763"/>
        <w:gridCol w:w="2763"/>
        <w:gridCol w:w="2974"/>
      </w:tblGrid>
      <w:tr w:rsidR="009C5A5B" w:rsidRPr="009B4C8D" w14:paraId="323C5D9B" w14:textId="77777777" w:rsidTr="009C5A5B">
        <w:tc>
          <w:tcPr>
            <w:tcW w:w="2763" w:type="dxa"/>
            <w:vAlign w:val="center"/>
          </w:tcPr>
          <w:p w14:paraId="524992FA" w14:textId="77777777" w:rsidR="009C5A5B" w:rsidRPr="009B4C8D" w:rsidRDefault="009C5A5B" w:rsidP="00EF47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船身总长度</w:t>
            </w:r>
          </w:p>
        </w:tc>
        <w:tc>
          <w:tcPr>
            <w:tcW w:w="2763" w:type="dxa"/>
            <w:vAlign w:val="center"/>
          </w:tcPr>
          <w:p w14:paraId="6B986A64" w14:textId="77777777" w:rsidR="009C5A5B" w:rsidRPr="009B4C8D" w:rsidRDefault="009C5A5B" w:rsidP="00EF47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字符最低高度</w:t>
            </w:r>
          </w:p>
        </w:tc>
        <w:tc>
          <w:tcPr>
            <w:tcW w:w="2974" w:type="dxa"/>
          </w:tcPr>
          <w:p w14:paraId="51367BE8" w14:textId="77777777" w:rsidR="009C5A5B" w:rsidRPr="009B4C8D" w:rsidRDefault="009C5A5B" w:rsidP="00EF47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C8D">
              <w:rPr>
                <w:rFonts w:ascii="仿宋" w:eastAsia="仿宋" w:hAnsi="仿宋"/>
                <w:sz w:val="32"/>
                <w:szCs w:val="32"/>
              </w:rPr>
              <w:t>字符</w:t>
            </w:r>
            <w:r w:rsidRPr="009B4C8D">
              <w:rPr>
                <w:rFonts w:ascii="仿宋" w:eastAsia="仿宋" w:hAnsi="仿宋" w:hint="eastAsia"/>
                <w:sz w:val="32"/>
                <w:szCs w:val="32"/>
              </w:rPr>
              <w:t>之间</w:t>
            </w:r>
            <w:r w:rsidRPr="009B4C8D">
              <w:rPr>
                <w:rFonts w:ascii="仿宋" w:eastAsia="仿宋" w:hAnsi="仿宋"/>
                <w:sz w:val="32"/>
                <w:szCs w:val="32"/>
              </w:rPr>
              <w:t>最小距离</w:t>
            </w:r>
          </w:p>
        </w:tc>
      </w:tr>
      <w:tr w:rsidR="009C5A5B" w:rsidRPr="009B4C8D" w14:paraId="342FD330" w14:textId="77777777" w:rsidTr="009C5A5B">
        <w:tc>
          <w:tcPr>
            <w:tcW w:w="2763" w:type="dxa"/>
          </w:tcPr>
          <w:p w14:paraId="50DFD37B" w14:textId="7777777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11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</w:t>
            </w:r>
            <w:r w:rsidRPr="009B4C8D">
              <w:rPr>
                <w:rFonts w:ascii="Helvetica" w:eastAsia="仿宋" w:hAnsi="Helvetica" w:hint="eastAsia"/>
                <w:sz w:val="32"/>
                <w:szCs w:val="32"/>
              </w:rPr>
              <w:t>以下</w:t>
            </w:r>
          </w:p>
        </w:tc>
        <w:tc>
          <w:tcPr>
            <w:tcW w:w="2763" w:type="dxa"/>
          </w:tcPr>
          <w:p w14:paraId="35C0FD29" w14:textId="7777777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200mm</w:t>
            </w:r>
          </w:p>
        </w:tc>
        <w:tc>
          <w:tcPr>
            <w:tcW w:w="2974" w:type="dxa"/>
          </w:tcPr>
          <w:p w14:paraId="47BCE1D0" w14:textId="2C358CB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4</w:t>
            </w:r>
            <w:r w:rsidR="00997DC5" w:rsidRPr="009B4C8D">
              <w:rPr>
                <w:rFonts w:ascii="Helvetica" w:eastAsia="仿宋" w:hAnsi="Helvetica"/>
                <w:sz w:val="32"/>
                <w:szCs w:val="32"/>
              </w:rPr>
              <w:t>0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mm</w:t>
            </w:r>
          </w:p>
        </w:tc>
      </w:tr>
      <w:tr w:rsidR="009C5A5B" w:rsidRPr="009B4C8D" w14:paraId="67A5E871" w14:textId="77777777" w:rsidTr="009C5A5B">
        <w:tc>
          <w:tcPr>
            <w:tcW w:w="2763" w:type="dxa"/>
          </w:tcPr>
          <w:p w14:paraId="29C59E1F" w14:textId="7777777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11</w:t>
            </w:r>
            <w:r w:rsidRPr="009B4C8D">
              <w:rPr>
                <w:rFonts w:ascii="Helvetica" w:eastAsia="仿宋" w:hAnsi="Helvetica"/>
                <w:sz w:val="32"/>
                <w:szCs w:val="32"/>
              </w:rPr>
              <w:t>米</w:t>
            </w:r>
            <w:r w:rsidRPr="009B4C8D">
              <w:rPr>
                <w:rFonts w:ascii="Helvetica" w:eastAsia="仿宋" w:hAnsi="Helvetica" w:hint="eastAsia"/>
                <w:sz w:val="32"/>
                <w:szCs w:val="32"/>
              </w:rPr>
              <w:t>以上</w:t>
            </w:r>
          </w:p>
        </w:tc>
        <w:tc>
          <w:tcPr>
            <w:tcW w:w="2763" w:type="dxa"/>
          </w:tcPr>
          <w:p w14:paraId="1D4FE242" w14:textId="7777777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300mm</w:t>
            </w:r>
          </w:p>
        </w:tc>
        <w:tc>
          <w:tcPr>
            <w:tcW w:w="2974" w:type="dxa"/>
          </w:tcPr>
          <w:p w14:paraId="1CA7AD09" w14:textId="77777777" w:rsidR="009C5A5B" w:rsidRPr="009B4C8D" w:rsidRDefault="009C5A5B" w:rsidP="00EF4710">
            <w:pPr>
              <w:jc w:val="center"/>
              <w:rPr>
                <w:rFonts w:ascii="Helvetica" w:eastAsia="仿宋" w:hAnsi="Helvetica"/>
                <w:sz w:val="32"/>
                <w:szCs w:val="32"/>
              </w:rPr>
            </w:pPr>
            <w:r w:rsidRPr="009B4C8D">
              <w:rPr>
                <w:rFonts w:ascii="Helvetica" w:eastAsia="仿宋" w:hAnsi="Helvetica"/>
                <w:sz w:val="32"/>
                <w:szCs w:val="32"/>
              </w:rPr>
              <w:t>60mm</w:t>
            </w:r>
          </w:p>
        </w:tc>
      </w:tr>
    </w:tbl>
    <w:p w14:paraId="62D31D67" w14:textId="77777777" w:rsidR="009C5A5B" w:rsidRPr="009B4C8D" w:rsidRDefault="009C5A5B" w:rsidP="009C5A5B">
      <w:pPr>
        <w:rPr>
          <w:rFonts w:ascii="仿宋" w:eastAsia="仿宋" w:hAnsi="仿宋"/>
          <w:b/>
          <w:sz w:val="32"/>
          <w:szCs w:val="32"/>
        </w:rPr>
      </w:pPr>
      <w:r w:rsidRPr="009B4C8D">
        <w:rPr>
          <w:rFonts w:ascii="仿宋" w:eastAsia="仿宋" w:hAnsi="仿宋" w:hint="eastAsia"/>
          <w:b/>
          <w:sz w:val="32"/>
          <w:szCs w:val="32"/>
        </w:rPr>
        <w:t>三、展示位置：</w:t>
      </w:r>
    </w:p>
    <w:p w14:paraId="581BD6E7" w14:textId="77777777" w:rsidR="009C5A5B" w:rsidRPr="009B4C8D" w:rsidRDefault="009C5A5B" w:rsidP="009C5A5B">
      <w:pPr>
        <w:pStyle w:val="af1"/>
        <w:ind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1.</w:t>
      </w:r>
      <w:r w:rsidRPr="009B4C8D">
        <w:rPr>
          <w:rFonts w:ascii="仿宋" w:eastAsia="仿宋" w:hAnsi="仿宋" w:hint="eastAsia"/>
          <w:sz w:val="32"/>
          <w:szCs w:val="32"/>
        </w:rPr>
        <w:t>主帆</w:t>
      </w:r>
    </w:p>
    <w:p w14:paraId="3F1037A1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1</w:t>
      </w:r>
      <w:r w:rsidRPr="009B4C8D">
        <w:rPr>
          <w:rFonts w:ascii="仿宋" w:eastAsia="仿宋" w:hAnsi="仿宋" w:hint="eastAsia"/>
          <w:sz w:val="32"/>
          <w:szCs w:val="32"/>
        </w:rPr>
        <w:t>)主</w:t>
      </w:r>
      <w:r w:rsidRPr="009B4C8D">
        <w:rPr>
          <w:rFonts w:ascii="仿宋" w:eastAsia="仿宋" w:hAnsi="仿宋"/>
          <w:sz w:val="32"/>
          <w:szCs w:val="32"/>
        </w:rPr>
        <w:t>帆的两</w:t>
      </w:r>
      <w:r w:rsidRPr="009B4C8D">
        <w:rPr>
          <w:rFonts w:ascii="仿宋" w:eastAsia="仿宋" w:hAnsi="仿宋" w:hint="eastAsia"/>
          <w:sz w:val="32"/>
          <w:szCs w:val="32"/>
        </w:rPr>
        <w:t>面均需展示帆号</w:t>
      </w:r>
      <w:r w:rsidRPr="009B4C8D">
        <w:rPr>
          <w:rFonts w:ascii="仿宋" w:eastAsia="仿宋" w:hAnsi="仿宋"/>
          <w:sz w:val="32"/>
          <w:szCs w:val="32"/>
        </w:rPr>
        <w:t>;</w:t>
      </w:r>
    </w:p>
    <w:p w14:paraId="6C3301EA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(2)</w:t>
      </w:r>
      <w:r w:rsidRPr="009B4C8D">
        <w:rPr>
          <w:rFonts w:ascii="仿宋" w:eastAsia="仿宋" w:hAnsi="仿宋" w:hint="eastAsia"/>
          <w:sz w:val="32"/>
          <w:szCs w:val="32"/>
        </w:rPr>
        <w:t>展示位置在</w:t>
      </w:r>
      <w:r w:rsidRPr="009B4C8D">
        <w:rPr>
          <w:rFonts w:ascii="仿宋" w:eastAsia="仿宋" w:hAnsi="仿宋"/>
          <w:sz w:val="32"/>
          <w:szCs w:val="32"/>
        </w:rPr>
        <w:t>以</w:t>
      </w:r>
      <w:r w:rsidRPr="009B4C8D">
        <w:rPr>
          <w:rFonts w:ascii="仿宋" w:eastAsia="仿宋" w:hAnsi="仿宋" w:hint="eastAsia"/>
          <w:sz w:val="32"/>
          <w:szCs w:val="32"/>
        </w:rPr>
        <w:t>帆顶</w:t>
      </w:r>
      <w:r w:rsidRPr="009B4C8D">
        <w:rPr>
          <w:rFonts w:ascii="仿宋" w:eastAsia="仿宋" w:hAnsi="仿宋"/>
          <w:sz w:val="32"/>
          <w:szCs w:val="32"/>
        </w:rPr>
        <w:t>为</w:t>
      </w:r>
      <w:r w:rsidRPr="009B4C8D">
        <w:rPr>
          <w:rFonts w:ascii="仿宋" w:eastAsia="仿宋" w:hAnsi="仿宋" w:hint="eastAsia"/>
          <w:sz w:val="32"/>
          <w:szCs w:val="32"/>
        </w:rPr>
        <w:t>圆</w:t>
      </w:r>
      <w:r w:rsidRPr="009B4C8D">
        <w:rPr>
          <w:rFonts w:ascii="仿宋" w:eastAsia="仿宋" w:hAnsi="仿宋"/>
          <w:sz w:val="32"/>
          <w:szCs w:val="32"/>
        </w:rPr>
        <w:t>心</w:t>
      </w:r>
      <w:r w:rsidRPr="009B4C8D">
        <w:rPr>
          <w:rFonts w:ascii="仿宋" w:eastAsia="仿宋" w:hAnsi="仿宋" w:hint="eastAsia"/>
          <w:sz w:val="32"/>
          <w:szCs w:val="32"/>
        </w:rPr>
        <w:t>、</w:t>
      </w:r>
      <w:r w:rsidRPr="009B4C8D">
        <w:rPr>
          <w:rFonts w:ascii="仿宋" w:eastAsia="仿宋" w:hAnsi="仿宋"/>
          <w:sz w:val="32"/>
          <w:szCs w:val="32"/>
        </w:rPr>
        <w:t>半径为</w:t>
      </w:r>
      <w:r w:rsidRPr="009B4C8D">
        <w:rPr>
          <w:rFonts w:ascii="仿宋" w:eastAsia="仿宋" w:hAnsi="仿宋" w:hint="eastAsia"/>
          <w:sz w:val="32"/>
          <w:szCs w:val="32"/>
        </w:rPr>
        <w:t>帆后缘</w:t>
      </w:r>
      <w:r w:rsidRPr="009B4C8D">
        <w:rPr>
          <w:rFonts w:ascii="仿宋" w:eastAsia="仿宋" w:hAnsi="仿宋"/>
          <w:sz w:val="32"/>
          <w:szCs w:val="32"/>
        </w:rPr>
        <w:t>长度60%的弧</w:t>
      </w:r>
      <w:r w:rsidRPr="009B4C8D">
        <w:rPr>
          <w:rFonts w:ascii="仿宋" w:eastAsia="仿宋" w:hAnsi="仿宋" w:hint="eastAsia"/>
          <w:sz w:val="32"/>
          <w:szCs w:val="32"/>
        </w:rPr>
        <w:t>以上；</w:t>
      </w:r>
    </w:p>
    <w:p w14:paraId="7BDD5375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(3)</w:t>
      </w:r>
      <w:r w:rsidRPr="009B4C8D">
        <w:rPr>
          <w:rFonts w:ascii="仿宋" w:eastAsia="仿宋" w:hAnsi="仿宋" w:hint="eastAsia"/>
          <w:sz w:val="32"/>
          <w:szCs w:val="32"/>
        </w:rPr>
        <w:t>帆两面的帆号应在不同的高度，其中</w:t>
      </w:r>
      <w:r w:rsidRPr="009B4C8D">
        <w:rPr>
          <w:rFonts w:ascii="仿宋" w:eastAsia="仿宋" w:hAnsi="仿宋"/>
          <w:sz w:val="32"/>
          <w:szCs w:val="32"/>
        </w:rPr>
        <w:t>右舷</w:t>
      </w:r>
      <w:r w:rsidRPr="009B4C8D">
        <w:rPr>
          <w:rFonts w:ascii="仿宋" w:eastAsia="仿宋" w:hAnsi="仿宋" w:hint="eastAsia"/>
          <w:sz w:val="32"/>
          <w:szCs w:val="32"/>
        </w:rPr>
        <w:t>帆面的帆号应在左舷帆面的帆号之上;</w:t>
      </w:r>
    </w:p>
    <w:p w14:paraId="74D7AD9B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(4)</w:t>
      </w:r>
      <w:r w:rsidRPr="009B4C8D">
        <w:rPr>
          <w:rFonts w:ascii="仿宋" w:eastAsia="仿宋" w:hAnsi="仿宋" w:hint="eastAsia"/>
          <w:sz w:val="32"/>
          <w:szCs w:val="32"/>
        </w:rPr>
        <w:t>主帆两面的帆号应保持平行</w:t>
      </w:r>
      <w:r w:rsidRPr="009B4C8D">
        <w:rPr>
          <w:rFonts w:ascii="仿宋" w:eastAsia="仿宋" w:hAnsi="仿宋"/>
          <w:sz w:val="32"/>
          <w:szCs w:val="32"/>
        </w:rPr>
        <w:t>;</w:t>
      </w:r>
    </w:p>
    <w:p w14:paraId="112C0820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(5)</w:t>
      </w:r>
      <w:r w:rsidRPr="009B4C8D">
        <w:rPr>
          <w:rFonts w:ascii="仿宋" w:eastAsia="仿宋" w:hAnsi="仿宋" w:hint="eastAsia"/>
          <w:sz w:val="32"/>
          <w:szCs w:val="32"/>
        </w:rPr>
        <w:t>大写</w:t>
      </w:r>
      <w:r w:rsidRPr="009B4C8D">
        <w:rPr>
          <w:rFonts w:ascii="仿宋" w:eastAsia="仿宋" w:hAnsi="仿宋"/>
          <w:sz w:val="32"/>
          <w:szCs w:val="32"/>
        </w:rPr>
        <w:t>字母</w:t>
      </w:r>
      <w:r w:rsidRPr="009B4C8D">
        <w:rPr>
          <w:rFonts w:ascii="仿宋" w:eastAsia="仿宋" w:hAnsi="仿宋" w:hint="eastAsia"/>
          <w:sz w:val="32"/>
          <w:szCs w:val="32"/>
        </w:rPr>
        <w:t>与阿拉伯</w:t>
      </w:r>
      <w:r w:rsidRPr="009B4C8D">
        <w:rPr>
          <w:rFonts w:ascii="仿宋" w:eastAsia="仿宋" w:hAnsi="仿宋"/>
          <w:sz w:val="32"/>
          <w:szCs w:val="32"/>
        </w:rPr>
        <w:t>数字</w:t>
      </w:r>
      <w:r w:rsidRPr="009B4C8D">
        <w:rPr>
          <w:rFonts w:ascii="仿宋" w:eastAsia="仿宋" w:hAnsi="仿宋" w:hint="eastAsia"/>
          <w:sz w:val="32"/>
          <w:szCs w:val="32"/>
        </w:rPr>
        <w:t>之间的垂</w:t>
      </w:r>
      <w:r w:rsidRPr="009B4C8D">
        <w:rPr>
          <w:rFonts w:ascii="仿宋" w:eastAsia="仿宋" w:hAnsi="仿宋"/>
          <w:sz w:val="32"/>
          <w:szCs w:val="32"/>
        </w:rPr>
        <w:t>直间距不小于40mm</w:t>
      </w:r>
      <w:r w:rsidRPr="009B4C8D">
        <w:rPr>
          <w:rFonts w:ascii="仿宋" w:eastAsia="仿宋" w:hAnsi="仿宋" w:hint="eastAsia"/>
          <w:sz w:val="32"/>
          <w:szCs w:val="32"/>
        </w:rPr>
        <w:t>；</w:t>
      </w:r>
    </w:p>
    <w:p w14:paraId="61406DFE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6</w:t>
      </w:r>
      <w:r w:rsidRPr="009B4C8D">
        <w:rPr>
          <w:rFonts w:ascii="仿宋" w:eastAsia="仿宋" w:hAnsi="仿宋" w:hint="eastAsia"/>
          <w:sz w:val="32"/>
          <w:szCs w:val="32"/>
        </w:rPr>
        <w:t>)大写字母应在数字之上。</w:t>
      </w:r>
    </w:p>
    <w:p w14:paraId="7FC89637" w14:textId="77777777" w:rsidR="009C5A5B" w:rsidRPr="009B4C8D" w:rsidRDefault="009C5A5B" w:rsidP="009C5A5B">
      <w:pPr>
        <w:pStyle w:val="af1"/>
        <w:ind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2.</w:t>
      </w:r>
      <w:r w:rsidRPr="009B4C8D">
        <w:rPr>
          <w:rFonts w:ascii="仿宋" w:eastAsia="仿宋" w:hAnsi="仿宋" w:hint="eastAsia"/>
          <w:sz w:val="32"/>
          <w:szCs w:val="32"/>
        </w:rPr>
        <w:t>球帆（可选）</w:t>
      </w:r>
    </w:p>
    <w:p w14:paraId="4D37C03A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1</w:t>
      </w:r>
      <w:r w:rsidRPr="009B4C8D">
        <w:rPr>
          <w:rFonts w:ascii="仿宋" w:eastAsia="仿宋" w:hAnsi="仿宋" w:hint="eastAsia"/>
          <w:sz w:val="32"/>
          <w:szCs w:val="32"/>
        </w:rPr>
        <w:t>)球帆正面展示帆号，也可两面同时展示;</w:t>
      </w:r>
    </w:p>
    <w:p w14:paraId="6ED661D6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2</w:t>
      </w:r>
      <w:r w:rsidRPr="009B4C8D">
        <w:rPr>
          <w:rFonts w:ascii="仿宋" w:eastAsia="仿宋" w:hAnsi="仿宋" w:hint="eastAsia"/>
          <w:sz w:val="32"/>
          <w:szCs w:val="32"/>
        </w:rPr>
        <w:t>)展示位置在</w:t>
      </w:r>
      <w:r w:rsidRPr="009B4C8D">
        <w:rPr>
          <w:rFonts w:ascii="仿宋" w:eastAsia="仿宋" w:hAnsi="仿宋"/>
          <w:sz w:val="32"/>
          <w:szCs w:val="32"/>
        </w:rPr>
        <w:t>以</w:t>
      </w:r>
      <w:r w:rsidRPr="009B4C8D">
        <w:rPr>
          <w:rFonts w:ascii="仿宋" w:eastAsia="仿宋" w:hAnsi="仿宋" w:hint="eastAsia"/>
          <w:sz w:val="32"/>
          <w:szCs w:val="32"/>
        </w:rPr>
        <w:t>球帆顶</w:t>
      </w:r>
      <w:r w:rsidRPr="009B4C8D">
        <w:rPr>
          <w:rFonts w:ascii="仿宋" w:eastAsia="仿宋" w:hAnsi="仿宋"/>
          <w:sz w:val="32"/>
          <w:szCs w:val="32"/>
        </w:rPr>
        <w:t>点为</w:t>
      </w:r>
      <w:r w:rsidRPr="009B4C8D">
        <w:rPr>
          <w:rFonts w:ascii="仿宋" w:eastAsia="仿宋" w:hAnsi="仿宋" w:hint="eastAsia"/>
          <w:sz w:val="32"/>
          <w:szCs w:val="32"/>
        </w:rPr>
        <w:t>圆</w:t>
      </w:r>
      <w:r w:rsidRPr="009B4C8D">
        <w:rPr>
          <w:rFonts w:ascii="仿宋" w:eastAsia="仿宋" w:hAnsi="仿宋"/>
          <w:sz w:val="32"/>
          <w:szCs w:val="32"/>
        </w:rPr>
        <w:t>心</w:t>
      </w:r>
      <w:r w:rsidRPr="009B4C8D">
        <w:rPr>
          <w:rFonts w:ascii="仿宋" w:eastAsia="仿宋" w:hAnsi="仿宋" w:hint="eastAsia"/>
          <w:sz w:val="32"/>
          <w:szCs w:val="32"/>
        </w:rPr>
        <w:t>、</w:t>
      </w:r>
      <w:r w:rsidRPr="009B4C8D">
        <w:rPr>
          <w:rFonts w:ascii="仿宋" w:eastAsia="仿宋" w:hAnsi="仿宋"/>
          <w:sz w:val="32"/>
          <w:szCs w:val="32"/>
        </w:rPr>
        <w:t>半径为</w:t>
      </w:r>
      <w:r w:rsidRPr="009B4C8D">
        <w:rPr>
          <w:rFonts w:ascii="仿宋" w:eastAsia="仿宋" w:hAnsi="仿宋" w:hint="eastAsia"/>
          <w:sz w:val="32"/>
          <w:szCs w:val="32"/>
        </w:rPr>
        <w:t>帆底边</w:t>
      </w:r>
      <w:r w:rsidRPr="009B4C8D">
        <w:rPr>
          <w:rFonts w:ascii="仿宋" w:eastAsia="仿宋" w:hAnsi="仿宋"/>
          <w:sz w:val="32"/>
          <w:szCs w:val="32"/>
        </w:rPr>
        <w:t>长度20%的弧</w:t>
      </w:r>
      <w:r w:rsidRPr="009B4C8D">
        <w:rPr>
          <w:rFonts w:ascii="仿宋" w:eastAsia="仿宋" w:hAnsi="仿宋" w:hint="eastAsia"/>
          <w:sz w:val="32"/>
          <w:szCs w:val="32"/>
        </w:rPr>
        <w:t>以下，</w:t>
      </w:r>
      <w:r w:rsidRPr="009B4C8D">
        <w:rPr>
          <w:rFonts w:ascii="仿宋" w:eastAsia="仿宋" w:hAnsi="仿宋"/>
          <w:sz w:val="32"/>
          <w:szCs w:val="32"/>
        </w:rPr>
        <w:t>半径为</w:t>
      </w:r>
      <w:r w:rsidRPr="009B4C8D">
        <w:rPr>
          <w:rFonts w:ascii="仿宋" w:eastAsia="仿宋" w:hAnsi="仿宋" w:hint="eastAsia"/>
          <w:sz w:val="32"/>
          <w:szCs w:val="32"/>
        </w:rPr>
        <w:t>帆底边</w:t>
      </w:r>
      <w:r w:rsidRPr="009B4C8D">
        <w:rPr>
          <w:rFonts w:ascii="仿宋" w:eastAsia="仿宋" w:hAnsi="仿宋"/>
          <w:sz w:val="32"/>
          <w:szCs w:val="32"/>
        </w:rPr>
        <w:t>长度30%的弧</w:t>
      </w:r>
      <w:r w:rsidRPr="009B4C8D">
        <w:rPr>
          <w:rFonts w:ascii="仿宋" w:eastAsia="仿宋" w:hAnsi="仿宋" w:hint="eastAsia"/>
          <w:sz w:val="32"/>
          <w:szCs w:val="32"/>
        </w:rPr>
        <w:t>以上；</w:t>
      </w:r>
    </w:p>
    <w:p w14:paraId="317436BE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3</w:t>
      </w:r>
      <w:r w:rsidRPr="009B4C8D">
        <w:rPr>
          <w:rFonts w:ascii="仿宋" w:eastAsia="仿宋" w:hAnsi="仿宋" w:hint="eastAsia"/>
          <w:sz w:val="32"/>
          <w:szCs w:val="32"/>
        </w:rPr>
        <w:t>)如球帆两面均进行展示，两面的帆号应保持平行</w:t>
      </w:r>
      <w:r w:rsidRPr="009B4C8D">
        <w:rPr>
          <w:rFonts w:ascii="仿宋" w:eastAsia="仿宋" w:hAnsi="仿宋"/>
          <w:sz w:val="32"/>
          <w:szCs w:val="32"/>
        </w:rPr>
        <w:t>;</w:t>
      </w:r>
    </w:p>
    <w:p w14:paraId="5264F55B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(4)大写</w:t>
      </w:r>
      <w:r w:rsidRPr="009B4C8D">
        <w:rPr>
          <w:rFonts w:ascii="仿宋" w:eastAsia="仿宋" w:hAnsi="仿宋"/>
          <w:sz w:val="32"/>
          <w:szCs w:val="32"/>
        </w:rPr>
        <w:t>字母</w:t>
      </w:r>
      <w:r w:rsidRPr="009B4C8D">
        <w:rPr>
          <w:rFonts w:ascii="仿宋" w:eastAsia="仿宋" w:hAnsi="仿宋" w:hint="eastAsia"/>
          <w:sz w:val="32"/>
          <w:szCs w:val="32"/>
        </w:rPr>
        <w:t>与阿拉伯</w:t>
      </w:r>
      <w:r w:rsidRPr="009B4C8D">
        <w:rPr>
          <w:rFonts w:ascii="仿宋" w:eastAsia="仿宋" w:hAnsi="仿宋"/>
          <w:sz w:val="32"/>
          <w:szCs w:val="32"/>
        </w:rPr>
        <w:t>数字</w:t>
      </w:r>
      <w:r w:rsidRPr="009B4C8D">
        <w:rPr>
          <w:rFonts w:ascii="仿宋" w:eastAsia="仿宋" w:hAnsi="仿宋" w:hint="eastAsia"/>
          <w:sz w:val="32"/>
          <w:szCs w:val="32"/>
        </w:rPr>
        <w:t>之间的垂</w:t>
      </w:r>
      <w:r w:rsidRPr="009B4C8D">
        <w:rPr>
          <w:rFonts w:ascii="仿宋" w:eastAsia="仿宋" w:hAnsi="仿宋"/>
          <w:sz w:val="32"/>
          <w:szCs w:val="32"/>
        </w:rPr>
        <w:t>直间距不小于40mm</w:t>
      </w:r>
      <w:r w:rsidRPr="009B4C8D">
        <w:rPr>
          <w:rFonts w:ascii="仿宋" w:eastAsia="仿宋" w:hAnsi="仿宋" w:hint="eastAsia"/>
          <w:sz w:val="32"/>
          <w:szCs w:val="32"/>
        </w:rPr>
        <w:t>；</w:t>
      </w:r>
    </w:p>
    <w:p w14:paraId="06259834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lastRenderedPageBreak/>
        <w:t>(</w:t>
      </w:r>
      <w:r w:rsidRPr="009B4C8D">
        <w:rPr>
          <w:rFonts w:ascii="仿宋" w:eastAsia="仿宋" w:hAnsi="仿宋"/>
          <w:sz w:val="32"/>
          <w:szCs w:val="32"/>
        </w:rPr>
        <w:t>5</w:t>
      </w:r>
      <w:r w:rsidRPr="009B4C8D">
        <w:rPr>
          <w:rFonts w:ascii="仿宋" w:eastAsia="仿宋" w:hAnsi="仿宋" w:hint="eastAsia"/>
          <w:sz w:val="32"/>
          <w:szCs w:val="32"/>
        </w:rPr>
        <w:t>)大写字母应在数字之上。</w:t>
      </w:r>
    </w:p>
    <w:p w14:paraId="6B4CA4D5" w14:textId="77777777" w:rsidR="009C5A5B" w:rsidRPr="009B4C8D" w:rsidRDefault="009C5A5B" w:rsidP="009C5A5B">
      <w:pPr>
        <w:pStyle w:val="af1"/>
        <w:ind w:firstLineChars="0" w:firstLine="0"/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3.</w:t>
      </w:r>
      <w:r w:rsidRPr="009B4C8D">
        <w:rPr>
          <w:rFonts w:ascii="仿宋" w:eastAsia="仿宋" w:hAnsi="仿宋" w:hint="eastAsia"/>
          <w:sz w:val="32"/>
          <w:szCs w:val="32"/>
        </w:rPr>
        <w:t>前帆</w:t>
      </w:r>
    </w:p>
    <w:p w14:paraId="765C6414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1</w:t>
      </w:r>
      <w:r w:rsidRPr="009B4C8D">
        <w:rPr>
          <w:rFonts w:ascii="仿宋" w:eastAsia="仿宋" w:hAnsi="仿宋" w:hint="eastAsia"/>
          <w:sz w:val="32"/>
          <w:szCs w:val="32"/>
        </w:rPr>
        <w:t>)</w:t>
      </w:r>
      <w:r w:rsidRPr="009B4C8D">
        <w:rPr>
          <w:rFonts w:ascii="仿宋" w:eastAsia="仿宋" w:hAnsi="仿宋"/>
          <w:sz w:val="32"/>
          <w:szCs w:val="32"/>
        </w:rPr>
        <w:t xml:space="preserve"> </w:t>
      </w:r>
      <w:r w:rsidRPr="009B4C8D">
        <w:rPr>
          <w:rFonts w:ascii="仿宋" w:eastAsia="仿宋" w:hAnsi="仿宋" w:hint="eastAsia"/>
          <w:sz w:val="32"/>
          <w:szCs w:val="32"/>
        </w:rPr>
        <w:t>在前帆后下</w:t>
      </w:r>
      <w:r w:rsidRPr="009B4C8D">
        <w:rPr>
          <w:rFonts w:ascii="仿宋" w:eastAsia="仿宋" w:hAnsi="仿宋"/>
          <w:sz w:val="32"/>
          <w:szCs w:val="32"/>
        </w:rPr>
        <w:t>角可延伸至桅杆后主帆</w:t>
      </w:r>
      <w:r w:rsidRPr="009B4C8D">
        <w:rPr>
          <w:rFonts w:ascii="仿宋" w:eastAsia="仿宋" w:hAnsi="仿宋" w:hint="eastAsia"/>
          <w:sz w:val="32"/>
          <w:szCs w:val="32"/>
        </w:rPr>
        <w:t>底边</w:t>
      </w:r>
      <w:r w:rsidRPr="009B4C8D">
        <w:rPr>
          <w:rFonts w:ascii="仿宋" w:eastAsia="仿宋" w:hAnsi="仿宋"/>
          <w:sz w:val="32"/>
          <w:szCs w:val="32"/>
        </w:rPr>
        <w:t>长</w:t>
      </w:r>
      <w:r w:rsidRPr="009B4C8D">
        <w:rPr>
          <w:rFonts w:ascii="仿宋" w:eastAsia="仿宋" w:hAnsi="仿宋" w:hint="eastAsia"/>
          <w:sz w:val="32"/>
          <w:szCs w:val="32"/>
        </w:rPr>
        <w:t>度</w:t>
      </w:r>
      <w:r w:rsidRPr="009B4C8D">
        <w:rPr>
          <w:rFonts w:ascii="仿宋" w:eastAsia="仿宋" w:hAnsi="仿宋"/>
          <w:sz w:val="32"/>
          <w:szCs w:val="32"/>
        </w:rPr>
        <w:t>30%或以上</w:t>
      </w:r>
      <w:r w:rsidRPr="009B4C8D">
        <w:rPr>
          <w:rFonts w:ascii="仿宋" w:eastAsia="仿宋" w:hAnsi="仿宋" w:hint="eastAsia"/>
          <w:sz w:val="32"/>
          <w:szCs w:val="32"/>
        </w:rPr>
        <w:t>的前帆两侧均需展示帆号；</w:t>
      </w:r>
    </w:p>
    <w:p w14:paraId="51785843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(2)</w:t>
      </w:r>
      <w:r w:rsidRPr="009B4C8D">
        <w:rPr>
          <w:rFonts w:ascii="仿宋" w:eastAsia="仿宋" w:hAnsi="仿宋" w:hint="eastAsia"/>
          <w:sz w:val="32"/>
          <w:szCs w:val="32"/>
        </w:rPr>
        <w:t>展示位置</w:t>
      </w:r>
      <w:r w:rsidRPr="009B4C8D">
        <w:rPr>
          <w:rFonts w:ascii="仿宋" w:eastAsia="仿宋" w:hAnsi="仿宋"/>
          <w:sz w:val="32"/>
          <w:szCs w:val="32"/>
        </w:rPr>
        <w:t>在以</w:t>
      </w:r>
      <w:r w:rsidRPr="009B4C8D">
        <w:rPr>
          <w:rFonts w:ascii="仿宋" w:eastAsia="仿宋" w:hAnsi="仿宋" w:hint="eastAsia"/>
          <w:sz w:val="32"/>
          <w:szCs w:val="32"/>
        </w:rPr>
        <w:t>前帆顶</w:t>
      </w:r>
      <w:r w:rsidRPr="009B4C8D">
        <w:rPr>
          <w:rFonts w:ascii="仿宋" w:eastAsia="仿宋" w:hAnsi="仿宋"/>
          <w:sz w:val="32"/>
          <w:szCs w:val="32"/>
        </w:rPr>
        <w:t>点为</w:t>
      </w:r>
      <w:r w:rsidRPr="009B4C8D">
        <w:rPr>
          <w:rFonts w:ascii="仿宋" w:eastAsia="仿宋" w:hAnsi="仿宋" w:hint="eastAsia"/>
          <w:sz w:val="32"/>
          <w:szCs w:val="32"/>
        </w:rPr>
        <w:t>圆</w:t>
      </w:r>
      <w:r w:rsidRPr="009B4C8D">
        <w:rPr>
          <w:rFonts w:ascii="仿宋" w:eastAsia="仿宋" w:hAnsi="仿宋"/>
          <w:sz w:val="32"/>
          <w:szCs w:val="32"/>
        </w:rPr>
        <w:t>心</w:t>
      </w:r>
      <w:r w:rsidRPr="009B4C8D">
        <w:rPr>
          <w:rFonts w:ascii="仿宋" w:eastAsia="仿宋" w:hAnsi="仿宋" w:hint="eastAsia"/>
          <w:sz w:val="32"/>
          <w:szCs w:val="32"/>
        </w:rPr>
        <w:t>、</w:t>
      </w:r>
      <w:r w:rsidRPr="009B4C8D">
        <w:rPr>
          <w:rFonts w:ascii="仿宋" w:eastAsia="仿宋" w:hAnsi="仿宋"/>
          <w:sz w:val="32"/>
          <w:szCs w:val="32"/>
        </w:rPr>
        <w:t>半径为</w:t>
      </w:r>
      <w:r w:rsidRPr="009B4C8D">
        <w:rPr>
          <w:rFonts w:ascii="仿宋" w:eastAsia="仿宋" w:hAnsi="仿宋" w:hint="eastAsia"/>
          <w:sz w:val="32"/>
          <w:szCs w:val="32"/>
        </w:rPr>
        <w:t>前帆边</w:t>
      </w:r>
      <w:r w:rsidRPr="009B4C8D">
        <w:rPr>
          <w:rFonts w:ascii="仿宋" w:eastAsia="仿宋" w:hAnsi="仿宋"/>
          <w:sz w:val="32"/>
          <w:szCs w:val="32"/>
        </w:rPr>
        <w:t>长度</w:t>
      </w:r>
      <w:r w:rsidRPr="009B4C8D">
        <w:rPr>
          <w:rFonts w:ascii="仿宋" w:eastAsia="仿宋" w:hAnsi="仿宋" w:hint="eastAsia"/>
          <w:sz w:val="32"/>
          <w:szCs w:val="32"/>
        </w:rPr>
        <w:t>50%</w:t>
      </w:r>
      <w:r w:rsidRPr="009B4C8D">
        <w:rPr>
          <w:rFonts w:ascii="仿宋" w:eastAsia="仿宋" w:hAnsi="仿宋"/>
          <w:sz w:val="32"/>
          <w:szCs w:val="32"/>
        </w:rPr>
        <w:t>的弧</w:t>
      </w:r>
      <w:r w:rsidRPr="009B4C8D">
        <w:rPr>
          <w:rFonts w:ascii="仿宋" w:eastAsia="仿宋" w:hAnsi="仿宋" w:hint="eastAsia"/>
          <w:sz w:val="32"/>
          <w:szCs w:val="32"/>
        </w:rPr>
        <w:t>以</w:t>
      </w:r>
      <w:r w:rsidRPr="009B4C8D">
        <w:rPr>
          <w:rFonts w:ascii="仿宋" w:eastAsia="仿宋" w:hAnsi="仿宋"/>
          <w:sz w:val="32"/>
          <w:szCs w:val="32"/>
        </w:rPr>
        <w:t>下，半径为</w:t>
      </w:r>
      <w:r w:rsidRPr="009B4C8D">
        <w:rPr>
          <w:rFonts w:ascii="仿宋" w:eastAsia="仿宋" w:hAnsi="仿宋" w:hint="eastAsia"/>
          <w:sz w:val="32"/>
          <w:szCs w:val="32"/>
        </w:rPr>
        <w:t>前帆边</w:t>
      </w:r>
      <w:r w:rsidRPr="009B4C8D">
        <w:rPr>
          <w:rFonts w:ascii="仿宋" w:eastAsia="仿宋" w:hAnsi="仿宋"/>
          <w:sz w:val="32"/>
          <w:szCs w:val="32"/>
        </w:rPr>
        <w:t>长度75%的弧</w:t>
      </w:r>
      <w:r w:rsidRPr="009B4C8D">
        <w:rPr>
          <w:rFonts w:ascii="仿宋" w:eastAsia="仿宋" w:hAnsi="仿宋" w:hint="eastAsia"/>
          <w:sz w:val="32"/>
          <w:szCs w:val="32"/>
        </w:rPr>
        <w:t>以</w:t>
      </w:r>
      <w:r w:rsidRPr="009B4C8D">
        <w:rPr>
          <w:rFonts w:ascii="仿宋" w:eastAsia="仿宋" w:hAnsi="仿宋"/>
          <w:sz w:val="32"/>
          <w:szCs w:val="32"/>
        </w:rPr>
        <w:t>上</w:t>
      </w:r>
      <w:r w:rsidRPr="009B4C8D">
        <w:rPr>
          <w:rFonts w:ascii="仿宋" w:eastAsia="仿宋" w:hAnsi="仿宋" w:hint="eastAsia"/>
          <w:sz w:val="32"/>
          <w:szCs w:val="32"/>
        </w:rPr>
        <w:t>;</w:t>
      </w:r>
    </w:p>
    <w:p w14:paraId="10DEEC11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3</w:t>
      </w:r>
      <w:r w:rsidRPr="009B4C8D">
        <w:rPr>
          <w:rFonts w:ascii="仿宋" w:eastAsia="仿宋" w:hAnsi="仿宋" w:hint="eastAsia"/>
          <w:sz w:val="32"/>
          <w:szCs w:val="32"/>
        </w:rPr>
        <w:t>)前帆两面的帆号应保持平行</w:t>
      </w:r>
      <w:r w:rsidRPr="009B4C8D">
        <w:rPr>
          <w:rFonts w:ascii="仿宋" w:eastAsia="仿宋" w:hAnsi="仿宋"/>
          <w:sz w:val="32"/>
          <w:szCs w:val="32"/>
        </w:rPr>
        <w:t>;</w:t>
      </w:r>
    </w:p>
    <w:p w14:paraId="531306F7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/>
          <w:sz w:val="32"/>
          <w:szCs w:val="32"/>
        </w:rPr>
        <w:t>(4)</w:t>
      </w:r>
      <w:r w:rsidRPr="009B4C8D">
        <w:rPr>
          <w:rFonts w:ascii="仿宋" w:eastAsia="仿宋" w:hAnsi="仿宋" w:hint="eastAsia"/>
          <w:sz w:val="32"/>
          <w:szCs w:val="32"/>
        </w:rPr>
        <w:t>大写</w:t>
      </w:r>
      <w:r w:rsidRPr="009B4C8D">
        <w:rPr>
          <w:rFonts w:ascii="仿宋" w:eastAsia="仿宋" w:hAnsi="仿宋"/>
          <w:sz w:val="32"/>
          <w:szCs w:val="32"/>
        </w:rPr>
        <w:t>字母</w:t>
      </w:r>
      <w:r w:rsidRPr="009B4C8D">
        <w:rPr>
          <w:rFonts w:ascii="仿宋" w:eastAsia="仿宋" w:hAnsi="仿宋" w:hint="eastAsia"/>
          <w:sz w:val="32"/>
          <w:szCs w:val="32"/>
        </w:rPr>
        <w:t>与阿拉伯</w:t>
      </w:r>
      <w:r w:rsidRPr="009B4C8D">
        <w:rPr>
          <w:rFonts w:ascii="仿宋" w:eastAsia="仿宋" w:hAnsi="仿宋"/>
          <w:sz w:val="32"/>
          <w:szCs w:val="32"/>
        </w:rPr>
        <w:t>数字</w:t>
      </w:r>
      <w:r w:rsidRPr="009B4C8D">
        <w:rPr>
          <w:rFonts w:ascii="仿宋" w:eastAsia="仿宋" w:hAnsi="仿宋" w:hint="eastAsia"/>
          <w:sz w:val="32"/>
          <w:szCs w:val="32"/>
        </w:rPr>
        <w:t>之间的垂</w:t>
      </w:r>
      <w:r w:rsidRPr="009B4C8D">
        <w:rPr>
          <w:rFonts w:ascii="仿宋" w:eastAsia="仿宋" w:hAnsi="仿宋"/>
          <w:sz w:val="32"/>
          <w:szCs w:val="32"/>
        </w:rPr>
        <w:t>直间距不小于40mm</w:t>
      </w:r>
      <w:r w:rsidRPr="009B4C8D">
        <w:rPr>
          <w:rFonts w:ascii="仿宋" w:eastAsia="仿宋" w:hAnsi="仿宋" w:hint="eastAsia"/>
          <w:sz w:val="32"/>
          <w:szCs w:val="32"/>
        </w:rPr>
        <w:t>；</w:t>
      </w:r>
    </w:p>
    <w:p w14:paraId="1BFF13D0" w14:textId="77777777" w:rsidR="009C5A5B" w:rsidRPr="009B4C8D" w:rsidRDefault="009C5A5B" w:rsidP="009C5A5B">
      <w:pPr>
        <w:rPr>
          <w:rFonts w:ascii="仿宋" w:eastAsia="仿宋" w:hAnsi="仿宋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(</w:t>
      </w:r>
      <w:r w:rsidRPr="009B4C8D">
        <w:rPr>
          <w:rFonts w:ascii="仿宋" w:eastAsia="仿宋" w:hAnsi="仿宋"/>
          <w:sz w:val="32"/>
          <w:szCs w:val="32"/>
        </w:rPr>
        <w:t>5</w:t>
      </w:r>
      <w:r w:rsidRPr="009B4C8D">
        <w:rPr>
          <w:rFonts w:ascii="仿宋" w:eastAsia="仿宋" w:hAnsi="仿宋" w:hint="eastAsia"/>
          <w:sz w:val="32"/>
          <w:szCs w:val="32"/>
        </w:rPr>
        <w:t>)大写字母应在数字之上。</w:t>
      </w:r>
    </w:p>
    <w:p w14:paraId="23A7E37D" w14:textId="77777777" w:rsidR="009C5A5B" w:rsidRPr="009B4C8D" w:rsidRDefault="009C5A5B" w:rsidP="009C5A5B">
      <w:pPr>
        <w:spacing w:line="520" w:lineRule="exact"/>
        <w:rPr>
          <w:rFonts w:ascii="FangSong" w:eastAsia="FangSong" w:hAnsi="FangSong"/>
          <w:sz w:val="32"/>
          <w:szCs w:val="32"/>
        </w:rPr>
      </w:pPr>
      <w:r w:rsidRPr="009B4C8D">
        <w:rPr>
          <w:rFonts w:ascii="仿宋" w:eastAsia="仿宋" w:hAnsi="仿宋" w:hint="eastAsia"/>
          <w:sz w:val="32"/>
          <w:szCs w:val="32"/>
        </w:rPr>
        <w:t>4、船体编号应在船首两舷外侧进行永久标记或者粘贴，标记位置应当适宜安放与查验，永久性标记的船体编号应当清晰可辨。</w:t>
      </w:r>
    </w:p>
    <w:p w14:paraId="7ACEEC7A" w14:textId="77777777" w:rsidR="009C5A5B" w:rsidRPr="00DF1A74" w:rsidRDefault="009C5A5B" w:rsidP="009C5A5B"/>
    <w:p w14:paraId="25356694" w14:textId="77777777" w:rsidR="009F7D06" w:rsidRPr="009C5A5B" w:rsidRDefault="009F7D06" w:rsidP="009C5A5B">
      <w:pPr>
        <w:rPr>
          <w:rFonts w:ascii="FangSong" w:eastAsia="FangSong" w:hAnsi="FangSong"/>
          <w:sz w:val="32"/>
          <w:szCs w:val="32"/>
        </w:rPr>
      </w:pPr>
    </w:p>
    <w:sectPr w:rsidR="009F7D06" w:rsidRPr="009C5A5B">
      <w:pgSz w:w="11906" w:h="16838"/>
      <w:pgMar w:top="218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E4D4" w14:textId="77777777" w:rsidR="003A0D98" w:rsidRDefault="003A0D98" w:rsidP="00205FB6">
      <w:r>
        <w:separator/>
      </w:r>
    </w:p>
  </w:endnote>
  <w:endnote w:type="continuationSeparator" w:id="0">
    <w:p w14:paraId="3D8ADA4F" w14:textId="77777777" w:rsidR="003A0D98" w:rsidRDefault="003A0D98" w:rsidP="002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03A4" w14:textId="77777777" w:rsidR="003A0D98" w:rsidRDefault="003A0D98" w:rsidP="00205FB6">
      <w:r>
        <w:separator/>
      </w:r>
    </w:p>
  </w:footnote>
  <w:footnote w:type="continuationSeparator" w:id="0">
    <w:p w14:paraId="0C51D1A6" w14:textId="77777777" w:rsidR="003A0D98" w:rsidRDefault="003A0D98" w:rsidP="0020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BE"/>
    <w:multiLevelType w:val="hybridMultilevel"/>
    <w:tmpl w:val="6978B560"/>
    <w:lvl w:ilvl="0" w:tplc="B1EEA676">
      <w:start w:val="3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0D052C70"/>
    <w:multiLevelType w:val="multilevel"/>
    <w:tmpl w:val="0D052C70"/>
    <w:lvl w:ilvl="0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177231EA"/>
    <w:multiLevelType w:val="hybridMultilevel"/>
    <w:tmpl w:val="E028F6B8"/>
    <w:lvl w:ilvl="0" w:tplc="B302D5C0">
      <w:start w:val="1"/>
      <w:numFmt w:val="none"/>
      <w:lvlText w:val="一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27AA5A30"/>
    <w:multiLevelType w:val="hybridMultilevel"/>
    <w:tmpl w:val="52447DCE"/>
    <w:lvl w:ilvl="0" w:tplc="336042C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291616"/>
    <w:multiLevelType w:val="hybridMultilevel"/>
    <w:tmpl w:val="D9041328"/>
    <w:lvl w:ilvl="0" w:tplc="C4C0A44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301713D"/>
    <w:multiLevelType w:val="multilevel"/>
    <w:tmpl w:val="9ADA2D3A"/>
    <w:lvl w:ilvl="0">
      <w:start w:val="1"/>
      <w:numFmt w:val="japaneseCounting"/>
      <w:lvlText w:val="%1、"/>
      <w:lvlJc w:val="left"/>
      <w:pPr>
        <w:ind w:left="1413" w:hanging="420"/>
      </w:pPr>
      <w:rPr>
        <w:rFonts w:ascii="FangSong" w:eastAsia="FangSong" w:hAnsi="FangSong" w:cs="Times New Roman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6" w15:restartNumberingAfterBreak="0">
    <w:nsid w:val="346D0461"/>
    <w:multiLevelType w:val="hybridMultilevel"/>
    <w:tmpl w:val="8C10CF8A"/>
    <w:lvl w:ilvl="0" w:tplc="1AA6B85E">
      <w:start w:val="2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F7C00"/>
    <w:multiLevelType w:val="multilevel"/>
    <w:tmpl w:val="3E6F7C00"/>
    <w:lvl w:ilvl="0">
      <w:start w:val="1"/>
      <w:numFmt w:val="japaneseCounting"/>
      <w:lvlText w:val="%1、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8" w15:restartNumberingAfterBreak="0">
    <w:nsid w:val="404D078C"/>
    <w:multiLevelType w:val="multilevel"/>
    <w:tmpl w:val="404D078C"/>
    <w:lvl w:ilvl="0">
      <w:start w:val="2"/>
      <w:numFmt w:val="japaneseCounting"/>
      <w:lvlText w:val="第%1条"/>
      <w:lvlJc w:val="left"/>
      <w:pPr>
        <w:tabs>
          <w:tab w:val="num" w:pos="1350"/>
        </w:tabs>
        <w:ind w:left="1350" w:hanging="1350"/>
      </w:pPr>
      <w:rPr>
        <w:rFonts w:ascii="楷体_GB2312" w:eastAsia="楷体_GB2312" w:hint="default"/>
        <w:sz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365A2E"/>
    <w:multiLevelType w:val="multilevel"/>
    <w:tmpl w:val="46365A2E"/>
    <w:lvl w:ilvl="0">
      <w:start w:val="1"/>
      <w:numFmt w:val="japaneseCounting"/>
      <w:lvlText w:val="%1、"/>
      <w:lvlJc w:val="left"/>
      <w:pPr>
        <w:ind w:left="11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0" w15:restartNumberingAfterBreak="0">
    <w:nsid w:val="4EB06B16"/>
    <w:multiLevelType w:val="hybridMultilevel"/>
    <w:tmpl w:val="977CEDC4"/>
    <w:lvl w:ilvl="0" w:tplc="BAD870EC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7A2872"/>
    <w:multiLevelType w:val="multilevel"/>
    <w:tmpl w:val="507A2872"/>
    <w:lvl w:ilvl="0">
      <w:start w:val="1"/>
      <w:numFmt w:val="japaneseCounting"/>
      <w:lvlText w:val="第%1章"/>
      <w:lvlJc w:val="left"/>
      <w:pPr>
        <w:ind w:left="78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947513"/>
    <w:multiLevelType w:val="multilevel"/>
    <w:tmpl w:val="50947513"/>
    <w:lvl w:ilvl="0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3" w15:restartNumberingAfterBreak="0">
    <w:nsid w:val="5CB72D17"/>
    <w:multiLevelType w:val="hybridMultilevel"/>
    <w:tmpl w:val="42FABB10"/>
    <w:lvl w:ilvl="0" w:tplc="860E43CC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1E45EF"/>
    <w:multiLevelType w:val="hybridMultilevel"/>
    <w:tmpl w:val="FB5CA444"/>
    <w:lvl w:ilvl="0" w:tplc="313E67C8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7154043B"/>
    <w:multiLevelType w:val="multilevel"/>
    <w:tmpl w:val="7154043B"/>
    <w:lvl w:ilvl="0">
      <w:start w:val="1"/>
      <w:numFmt w:val="japaneseCounting"/>
      <w:lvlText w:val="第%1条"/>
      <w:lvlJc w:val="left"/>
      <w:pPr>
        <w:ind w:left="735" w:hanging="73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7A1CB8"/>
    <w:multiLevelType w:val="multilevel"/>
    <w:tmpl w:val="717A1CB8"/>
    <w:lvl w:ilvl="0">
      <w:start w:val="1"/>
      <w:numFmt w:val="japaneseCounting"/>
      <w:lvlText w:val="%1、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7" w15:restartNumberingAfterBreak="0">
    <w:nsid w:val="759F365D"/>
    <w:multiLevelType w:val="multilevel"/>
    <w:tmpl w:val="759F365D"/>
    <w:lvl w:ilvl="0">
      <w:start w:val="1"/>
      <w:numFmt w:val="japaneseCounting"/>
      <w:lvlText w:val="%1、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8" w15:restartNumberingAfterBreak="0">
    <w:nsid w:val="7B8E4F0B"/>
    <w:multiLevelType w:val="multilevel"/>
    <w:tmpl w:val="7B8E4F0B"/>
    <w:lvl w:ilvl="0">
      <w:start w:val="1"/>
      <w:numFmt w:val="japaneseCounting"/>
      <w:lvlText w:val="%1、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5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8"/>
  </w:num>
  <w:num w:numId="11">
    <w:abstractNumId w:val="16"/>
  </w:num>
  <w:num w:numId="12">
    <w:abstractNumId w:val="17"/>
  </w:num>
  <w:num w:numId="13">
    <w:abstractNumId w:val="13"/>
  </w:num>
  <w:num w:numId="14">
    <w:abstractNumId w:val="2"/>
  </w:num>
  <w:num w:numId="15">
    <w:abstractNumId w:val="0"/>
  </w:num>
  <w:num w:numId="16">
    <w:abstractNumId w:val="10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98"/>
    <w:rsid w:val="0000006F"/>
    <w:rsid w:val="00012B46"/>
    <w:rsid w:val="00025946"/>
    <w:rsid w:val="0006006B"/>
    <w:rsid w:val="000749F6"/>
    <w:rsid w:val="000A47AC"/>
    <w:rsid w:val="000D7046"/>
    <w:rsid w:val="000E6DA8"/>
    <w:rsid w:val="000F68CA"/>
    <w:rsid w:val="001427C0"/>
    <w:rsid w:val="00157098"/>
    <w:rsid w:val="00161E6B"/>
    <w:rsid w:val="001714EA"/>
    <w:rsid w:val="001975F4"/>
    <w:rsid w:val="001D407F"/>
    <w:rsid w:val="00205FB6"/>
    <w:rsid w:val="00210F1F"/>
    <w:rsid w:val="0022336C"/>
    <w:rsid w:val="002323EF"/>
    <w:rsid w:val="00232B06"/>
    <w:rsid w:val="00254122"/>
    <w:rsid w:val="00254D6E"/>
    <w:rsid w:val="002735C8"/>
    <w:rsid w:val="002775D6"/>
    <w:rsid w:val="002B09B0"/>
    <w:rsid w:val="002B3693"/>
    <w:rsid w:val="002C0572"/>
    <w:rsid w:val="002C359A"/>
    <w:rsid w:val="002E3156"/>
    <w:rsid w:val="002F7484"/>
    <w:rsid w:val="00311CE5"/>
    <w:rsid w:val="00362F0C"/>
    <w:rsid w:val="0036577F"/>
    <w:rsid w:val="003664EA"/>
    <w:rsid w:val="003811B4"/>
    <w:rsid w:val="003843B6"/>
    <w:rsid w:val="0038517D"/>
    <w:rsid w:val="00394707"/>
    <w:rsid w:val="003A0D98"/>
    <w:rsid w:val="003B3624"/>
    <w:rsid w:val="003E4C51"/>
    <w:rsid w:val="003F2214"/>
    <w:rsid w:val="003F4C75"/>
    <w:rsid w:val="004035FE"/>
    <w:rsid w:val="0043359F"/>
    <w:rsid w:val="00447ED0"/>
    <w:rsid w:val="00454557"/>
    <w:rsid w:val="0046410D"/>
    <w:rsid w:val="0048178E"/>
    <w:rsid w:val="00482EA6"/>
    <w:rsid w:val="0049058D"/>
    <w:rsid w:val="004A2276"/>
    <w:rsid w:val="004D42CC"/>
    <w:rsid w:val="004D7741"/>
    <w:rsid w:val="004E2E55"/>
    <w:rsid w:val="004E38C4"/>
    <w:rsid w:val="00506747"/>
    <w:rsid w:val="00514C7C"/>
    <w:rsid w:val="00534BFD"/>
    <w:rsid w:val="00542FFD"/>
    <w:rsid w:val="005452EA"/>
    <w:rsid w:val="00547216"/>
    <w:rsid w:val="005537AD"/>
    <w:rsid w:val="0056679B"/>
    <w:rsid w:val="005740BB"/>
    <w:rsid w:val="005752D0"/>
    <w:rsid w:val="005872AF"/>
    <w:rsid w:val="00590D71"/>
    <w:rsid w:val="005A5BB6"/>
    <w:rsid w:val="005B29A8"/>
    <w:rsid w:val="005D5C55"/>
    <w:rsid w:val="005E6023"/>
    <w:rsid w:val="005E6E92"/>
    <w:rsid w:val="005F04DF"/>
    <w:rsid w:val="005F69E1"/>
    <w:rsid w:val="005F79FB"/>
    <w:rsid w:val="0060287B"/>
    <w:rsid w:val="00632D03"/>
    <w:rsid w:val="006423F7"/>
    <w:rsid w:val="00656CB5"/>
    <w:rsid w:val="00662FDD"/>
    <w:rsid w:val="006A0589"/>
    <w:rsid w:val="006C4DDC"/>
    <w:rsid w:val="006E08CD"/>
    <w:rsid w:val="006F1890"/>
    <w:rsid w:val="006F6862"/>
    <w:rsid w:val="006F7B5B"/>
    <w:rsid w:val="00703AA7"/>
    <w:rsid w:val="00711D8E"/>
    <w:rsid w:val="007401C0"/>
    <w:rsid w:val="00745CAA"/>
    <w:rsid w:val="00746E15"/>
    <w:rsid w:val="00772242"/>
    <w:rsid w:val="00791CCF"/>
    <w:rsid w:val="0079210F"/>
    <w:rsid w:val="00796831"/>
    <w:rsid w:val="007A757E"/>
    <w:rsid w:val="007C6E55"/>
    <w:rsid w:val="007D53FE"/>
    <w:rsid w:val="007E6AF6"/>
    <w:rsid w:val="007F2EF7"/>
    <w:rsid w:val="00820403"/>
    <w:rsid w:val="008363B4"/>
    <w:rsid w:val="00841EFE"/>
    <w:rsid w:val="0084539B"/>
    <w:rsid w:val="00847F65"/>
    <w:rsid w:val="00862859"/>
    <w:rsid w:val="00870CFC"/>
    <w:rsid w:val="00884F90"/>
    <w:rsid w:val="008A75C6"/>
    <w:rsid w:val="008B177F"/>
    <w:rsid w:val="008E4E39"/>
    <w:rsid w:val="008F03F6"/>
    <w:rsid w:val="00902C8A"/>
    <w:rsid w:val="00915757"/>
    <w:rsid w:val="00932CE7"/>
    <w:rsid w:val="00942CD7"/>
    <w:rsid w:val="009803AC"/>
    <w:rsid w:val="00985E47"/>
    <w:rsid w:val="0099002F"/>
    <w:rsid w:val="00991073"/>
    <w:rsid w:val="00997DC5"/>
    <w:rsid w:val="009B46C1"/>
    <w:rsid w:val="009B4C8D"/>
    <w:rsid w:val="009C5A5B"/>
    <w:rsid w:val="009D4B2E"/>
    <w:rsid w:val="009E1829"/>
    <w:rsid w:val="009E2885"/>
    <w:rsid w:val="009F243A"/>
    <w:rsid w:val="009F7D06"/>
    <w:rsid w:val="00A03216"/>
    <w:rsid w:val="00A12D03"/>
    <w:rsid w:val="00A31E87"/>
    <w:rsid w:val="00A541E4"/>
    <w:rsid w:val="00A72495"/>
    <w:rsid w:val="00A72A61"/>
    <w:rsid w:val="00A80714"/>
    <w:rsid w:val="00A82982"/>
    <w:rsid w:val="00A850A1"/>
    <w:rsid w:val="00AB1E47"/>
    <w:rsid w:val="00AB5022"/>
    <w:rsid w:val="00AC3F35"/>
    <w:rsid w:val="00AD507D"/>
    <w:rsid w:val="00AE447E"/>
    <w:rsid w:val="00AE681D"/>
    <w:rsid w:val="00AF2853"/>
    <w:rsid w:val="00B206EB"/>
    <w:rsid w:val="00B20A49"/>
    <w:rsid w:val="00B35676"/>
    <w:rsid w:val="00B478BB"/>
    <w:rsid w:val="00B754F9"/>
    <w:rsid w:val="00B81167"/>
    <w:rsid w:val="00B85063"/>
    <w:rsid w:val="00B87820"/>
    <w:rsid w:val="00B91B67"/>
    <w:rsid w:val="00B95B36"/>
    <w:rsid w:val="00BA0583"/>
    <w:rsid w:val="00BA5ED7"/>
    <w:rsid w:val="00BD1A4C"/>
    <w:rsid w:val="00BD23DD"/>
    <w:rsid w:val="00BF44A5"/>
    <w:rsid w:val="00C057F4"/>
    <w:rsid w:val="00C1480A"/>
    <w:rsid w:val="00C25AE1"/>
    <w:rsid w:val="00C25D13"/>
    <w:rsid w:val="00C31DE7"/>
    <w:rsid w:val="00C32D79"/>
    <w:rsid w:val="00C34742"/>
    <w:rsid w:val="00C403FD"/>
    <w:rsid w:val="00C41131"/>
    <w:rsid w:val="00C43200"/>
    <w:rsid w:val="00C645B1"/>
    <w:rsid w:val="00C85CE9"/>
    <w:rsid w:val="00C9129F"/>
    <w:rsid w:val="00C92846"/>
    <w:rsid w:val="00C93BEF"/>
    <w:rsid w:val="00CB1E7B"/>
    <w:rsid w:val="00CD78BE"/>
    <w:rsid w:val="00CE0A26"/>
    <w:rsid w:val="00CE4688"/>
    <w:rsid w:val="00CE53F8"/>
    <w:rsid w:val="00CF5B34"/>
    <w:rsid w:val="00D00D1F"/>
    <w:rsid w:val="00D1455C"/>
    <w:rsid w:val="00D33B14"/>
    <w:rsid w:val="00D4283D"/>
    <w:rsid w:val="00D52DF7"/>
    <w:rsid w:val="00D57C23"/>
    <w:rsid w:val="00D80A28"/>
    <w:rsid w:val="00D85203"/>
    <w:rsid w:val="00D87102"/>
    <w:rsid w:val="00D87675"/>
    <w:rsid w:val="00D90E7F"/>
    <w:rsid w:val="00D95B2E"/>
    <w:rsid w:val="00D962B8"/>
    <w:rsid w:val="00DA076B"/>
    <w:rsid w:val="00DC2242"/>
    <w:rsid w:val="00DD0DBD"/>
    <w:rsid w:val="00DD4DFD"/>
    <w:rsid w:val="00DD55A0"/>
    <w:rsid w:val="00E1522B"/>
    <w:rsid w:val="00E24F17"/>
    <w:rsid w:val="00E344EE"/>
    <w:rsid w:val="00E37344"/>
    <w:rsid w:val="00E40188"/>
    <w:rsid w:val="00E4119A"/>
    <w:rsid w:val="00E43DBD"/>
    <w:rsid w:val="00E5784A"/>
    <w:rsid w:val="00E60599"/>
    <w:rsid w:val="00E729C0"/>
    <w:rsid w:val="00E72EB6"/>
    <w:rsid w:val="00EA03AE"/>
    <w:rsid w:val="00EB7016"/>
    <w:rsid w:val="00EC3093"/>
    <w:rsid w:val="00EC4B25"/>
    <w:rsid w:val="00EE1716"/>
    <w:rsid w:val="00EE67D6"/>
    <w:rsid w:val="00F23DBE"/>
    <w:rsid w:val="00F46C4D"/>
    <w:rsid w:val="00F72B2B"/>
    <w:rsid w:val="00F76860"/>
    <w:rsid w:val="00FB2F2D"/>
    <w:rsid w:val="00FB3C20"/>
    <w:rsid w:val="00FC2E0F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48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09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709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57098"/>
    <w:rPr>
      <w:rFonts w:ascii="Times New Roman" w:eastAsia="宋体" w:hAnsi="Times New Roman" w:cs="Times New Roman"/>
      <w:sz w:val="21"/>
    </w:rPr>
  </w:style>
  <w:style w:type="paragraph" w:styleId="2">
    <w:name w:val="Body Text First Indent 2"/>
    <w:basedOn w:val="a3"/>
    <w:link w:val="20"/>
    <w:rsid w:val="00157098"/>
    <w:pPr>
      <w:ind w:firstLineChars="200" w:firstLine="420"/>
    </w:pPr>
  </w:style>
  <w:style w:type="character" w:customStyle="1" w:styleId="20">
    <w:name w:val="正文首行缩进 2 字符"/>
    <w:basedOn w:val="a4"/>
    <w:link w:val="2"/>
    <w:rsid w:val="00157098"/>
    <w:rPr>
      <w:rFonts w:ascii="Times New Roman" w:eastAsia="宋体" w:hAnsi="Times New Roman" w:cs="Times New Roman"/>
      <w:sz w:val="21"/>
    </w:rPr>
  </w:style>
  <w:style w:type="paragraph" w:styleId="a5">
    <w:name w:val="Body Text"/>
    <w:basedOn w:val="a"/>
    <w:link w:val="a6"/>
    <w:rsid w:val="00157098"/>
    <w:pPr>
      <w:spacing w:after="120"/>
    </w:pPr>
  </w:style>
  <w:style w:type="character" w:customStyle="1" w:styleId="a6">
    <w:name w:val="正文文本 字符"/>
    <w:basedOn w:val="a0"/>
    <w:link w:val="a5"/>
    <w:rsid w:val="00157098"/>
    <w:rPr>
      <w:rFonts w:ascii="Times New Roman" w:eastAsia="宋体" w:hAnsi="Times New Roman" w:cs="Times New Roman"/>
      <w:sz w:val="21"/>
    </w:rPr>
  </w:style>
  <w:style w:type="paragraph" w:styleId="a7">
    <w:name w:val="header"/>
    <w:basedOn w:val="a"/>
    <w:link w:val="a8"/>
    <w:rsid w:val="0015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57098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rsid w:val="00157098"/>
    <w:pPr>
      <w:ind w:leftChars="2500" w:left="100"/>
    </w:pPr>
  </w:style>
  <w:style w:type="character" w:customStyle="1" w:styleId="aa">
    <w:name w:val="日期 字符"/>
    <w:basedOn w:val="a0"/>
    <w:link w:val="a9"/>
    <w:rsid w:val="00157098"/>
    <w:rPr>
      <w:rFonts w:ascii="Times New Roman" w:eastAsia="宋体" w:hAnsi="Times New Roman" w:cs="Times New Roman"/>
      <w:sz w:val="21"/>
    </w:rPr>
  </w:style>
  <w:style w:type="paragraph" w:styleId="ab">
    <w:name w:val="List Continue"/>
    <w:basedOn w:val="a"/>
    <w:rsid w:val="00157098"/>
    <w:pPr>
      <w:spacing w:after="120"/>
      <w:ind w:leftChars="200" w:left="420"/>
    </w:pPr>
  </w:style>
  <w:style w:type="paragraph" w:styleId="ac">
    <w:name w:val="List"/>
    <w:basedOn w:val="a"/>
    <w:rsid w:val="00157098"/>
    <w:pPr>
      <w:ind w:left="200" w:hangingChars="200" w:hanging="200"/>
    </w:pPr>
  </w:style>
  <w:style w:type="paragraph" w:styleId="21">
    <w:name w:val="List 2"/>
    <w:basedOn w:val="a"/>
    <w:rsid w:val="00157098"/>
    <w:pPr>
      <w:ind w:leftChars="200" w:left="100" w:hangingChars="200" w:hanging="200"/>
    </w:pPr>
  </w:style>
  <w:style w:type="paragraph" w:styleId="ad">
    <w:name w:val="Body Text First Indent"/>
    <w:basedOn w:val="a5"/>
    <w:link w:val="ae"/>
    <w:rsid w:val="00157098"/>
    <w:pPr>
      <w:ind w:firstLineChars="100" w:firstLine="420"/>
    </w:pPr>
  </w:style>
  <w:style w:type="character" w:customStyle="1" w:styleId="ae">
    <w:name w:val="正文首行缩进 字符"/>
    <w:basedOn w:val="a6"/>
    <w:link w:val="ad"/>
    <w:rsid w:val="00157098"/>
    <w:rPr>
      <w:rFonts w:ascii="Times New Roman" w:eastAsia="宋体" w:hAnsi="Times New Roman" w:cs="Times New Roman"/>
      <w:sz w:val="21"/>
    </w:rPr>
  </w:style>
  <w:style w:type="paragraph" w:styleId="af">
    <w:name w:val="footer"/>
    <w:basedOn w:val="a"/>
    <w:link w:val="af0"/>
    <w:uiPriority w:val="99"/>
    <w:unhideWhenUsed/>
    <w:rsid w:val="0020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205FB6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547216"/>
    <w:pPr>
      <w:ind w:firstLineChars="200" w:firstLine="420"/>
    </w:pPr>
  </w:style>
  <w:style w:type="paragraph" w:styleId="af2">
    <w:name w:val="Balloon Text"/>
    <w:basedOn w:val="a"/>
    <w:link w:val="af3"/>
    <w:uiPriority w:val="99"/>
    <w:semiHidden/>
    <w:unhideWhenUsed/>
    <w:rsid w:val="000A47AC"/>
    <w:rPr>
      <w:rFonts w:ascii="宋体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0A47AC"/>
    <w:rPr>
      <w:rFonts w:ascii="宋体" w:eastAsia="宋体" w:hAnsi="Times New Roman" w:cs="Times New Roman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6423F7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6423F7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6423F7"/>
    <w:rPr>
      <w:rFonts w:ascii="Times New Roman" w:eastAsia="宋体" w:hAnsi="Times New Roman" w:cs="Times New Roman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423F7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6423F7"/>
    <w:rPr>
      <w:rFonts w:ascii="Times New Roman" w:eastAsia="宋体" w:hAnsi="Times New Roman" w:cs="Times New Roman"/>
      <w:b/>
      <w:bCs/>
      <w:sz w:val="21"/>
    </w:rPr>
  </w:style>
  <w:style w:type="table" w:styleId="af9">
    <w:name w:val="Table Grid"/>
    <w:basedOn w:val="a1"/>
    <w:uiPriority w:val="39"/>
    <w:rsid w:val="00AB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表格内容"/>
    <w:basedOn w:val="a"/>
    <w:rsid w:val="007401C0"/>
    <w:pPr>
      <w:suppressLineNumbers/>
      <w:suppressAutoHyphens/>
      <w:jc w:val="left"/>
    </w:pPr>
    <w:rPr>
      <w:kern w:val="1"/>
      <w:sz w:val="24"/>
    </w:rPr>
  </w:style>
  <w:style w:type="paragraph" w:styleId="afb">
    <w:name w:val="Revision"/>
    <w:hidden/>
    <w:uiPriority w:val="99"/>
    <w:semiHidden/>
    <w:rsid w:val="0099002F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EF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377</Words>
  <Characters>2153</Characters>
  <Application>Microsoft Office Word</Application>
  <DocSecurity>0</DocSecurity>
  <Lines>17</Lines>
  <Paragraphs>5</Paragraphs>
  <ScaleCrop>false</ScaleCrop>
  <Company>中国帆船帆板运动协会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刘卫东</dc:creator>
  <cp:keywords/>
  <dc:description/>
  <cp:lastModifiedBy>胡博</cp:lastModifiedBy>
  <cp:revision>3</cp:revision>
  <dcterms:created xsi:type="dcterms:W3CDTF">2024-06-20T01:54:00Z</dcterms:created>
  <dcterms:modified xsi:type="dcterms:W3CDTF">2024-06-20T01:54:00Z</dcterms:modified>
</cp:coreProperties>
</file>